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5AC" w:rsidRPr="004105AC" w:rsidRDefault="004105AC" w:rsidP="004105AC">
      <w:r>
        <w:rPr>
          <w:rFonts w:ascii="微軟正黑體" w:eastAsia="微軟正黑體" w:hAnsi="微軟正黑體" w:hint="eastAsia"/>
          <w:b/>
          <w:sz w:val="44"/>
          <w:szCs w:val="44"/>
        </w:rPr>
        <w:t>【安康農耕】─田園耕作(三年級)</w:t>
      </w:r>
    </w:p>
    <w:p w:rsidR="000E2D8A" w:rsidRPr="004105AC" w:rsidRDefault="00B47660" w:rsidP="000E2D8A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新細明體" w:eastAsia="新細明體" w:hAnsi="新細明體"/>
          <w:b/>
          <w:sz w:val="28"/>
          <w:szCs w:val="28"/>
        </w:rPr>
      </w:pPr>
      <w:r w:rsidRPr="004105AC">
        <w:rPr>
          <w:rFonts w:ascii="新細明體" w:eastAsia="新細明體" w:hAnsi="新細明體" w:hint="eastAsia"/>
          <w:b/>
          <w:sz w:val="28"/>
          <w:szCs w:val="28"/>
        </w:rPr>
        <w:t>教案名稱</w:t>
      </w:r>
      <w:r w:rsidR="006B2EA1" w:rsidRPr="004105AC">
        <w:rPr>
          <w:rFonts w:ascii="新細明體" w:eastAsia="新細明體" w:hAnsi="新細明體" w:hint="eastAsia"/>
          <w:b/>
          <w:sz w:val="28"/>
          <w:szCs w:val="28"/>
        </w:rPr>
        <w:t>─</w:t>
      </w:r>
      <w:r w:rsidR="008235A0" w:rsidRPr="004105AC">
        <w:rPr>
          <w:rFonts w:ascii="新細明體" w:eastAsia="新細明體" w:hAnsi="新細明體" w:hint="eastAsia"/>
          <w:b/>
          <w:sz w:val="28"/>
          <w:szCs w:val="28"/>
        </w:rPr>
        <w:t>樂蕃天</w:t>
      </w:r>
    </w:p>
    <w:p w:rsidR="000B225C" w:rsidRPr="000B225C" w:rsidRDefault="000E2D8A" w:rsidP="000B225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 w:rsidRPr="000B225C">
        <w:rPr>
          <w:rFonts w:ascii="標楷體" w:eastAsia="標楷體" w:hAnsi="標楷體" w:hint="eastAsia"/>
          <w:b/>
        </w:rPr>
        <w:t>教學設計理念說明</w:t>
      </w:r>
      <w:r w:rsidR="000B225C" w:rsidRPr="000B225C">
        <w:rPr>
          <w:rFonts w:ascii="標楷體" w:eastAsia="標楷體" w:hAnsi="標楷體" w:hint="eastAsia"/>
          <w:b/>
        </w:rPr>
        <w:t>：</w:t>
      </w:r>
    </w:p>
    <w:p w:rsidR="000E2D8A" w:rsidRPr="00333B3A" w:rsidRDefault="000B225C" w:rsidP="000E2D8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lang w:val="x-none"/>
        </w:rPr>
        <w:t xml:space="preserve">    </w:t>
      </w:r>
      <w:r w:rsidR="00395B9B" w:rsidRPr="00395B9B">
        <w:rPr>
          <w:rFonts w:ascii="標楷體" w:eastAsia="標楷體" w:hAnsi="標楷體" w:hint="eastAsia"/>
          <w:lang w:val="x-none"/>
        </w:rPr>
        <w:t>台灣人對地瓜特別有感情，一方面因為台灣本島的外形長得很像地瓜，另一方面因為它種植容易，是很常見的作物。在早年經濟還不發達的農村社會裡，沒有辦法全吃白米飯，就是把地瓜和米一起煮，增加飽足感。</w:t>
      </w:r>
      <w:r w:rsidR="00A008A9" w:rsidRPr="00A008A9">
        <w:rPr>
          <w:rFonts w:ascii="標楷體" w:eastAsia="標楷體" w:hAnsi="標楷體" w:hint="eastAsia"/>
          <w:lang w:val="x-none"/>
        </w:rPr>
        <w:t>種蕃薯的方式有好幾種</w:t>
      </w:r>
      <w:r w:rsidR="00A008A9">
        <w:rPr>
          <w:rFonts w:ascii="標楷體" w:eastAsia="標楷體" w:hAnsi="標楷體" w:hint="eastAsia"/>
          <w:lang w:val="x-none"/>
        </w:rPr>
        <w:t>，</w:t>
      </w:r>
      <w:r w:rsidR="00A008A9" w:rsidRPr="00A008A9">
        <w:rPr>
          <w:rFonts w:ascii="標楷體" w:eastAsia="標楷體" w:hAnsi="標楷體" w:hint="eastAsia"/>
          <w:lang w:val="x-none"/>
        </w:rPr>
        <w:t>其中有一種叫做</w:t>
      </w:r>
      <w:r w:rsidR="00661EE1">
        <w:rPr>
          <w:rFonts w:eastAsia="標楷體" w:hAnsi="標楷體" w:hint="eastAsia"/>
          <w:noProof/>
          <w:color w:val="000000"/>
        </w:rPr>
        <w:t>扦</w:t>
      </w:r>
      <w:r w:rsidR="00A008A9" w:rsidRPr="00A008A9">
        <w:rPr>
          <w:rFonts w:ascii="標楷體" w:eastAsia="標楷體" w:hAnsi="標楷體" w:hint="eastAsia"/>
          <w:lang w:val="x-none"/>
        </w:rPr>
        <w:t>插法</w:t>
      </w:r>
      <w:r w:rsidR="00A008A9">
        <w:rPr>
          <w:rFonts w:ascii="標楷體" w:eastAsia="標楷體" w:hAnsi="標楷體" w:hint="eastAsia"/>
          <w:lang w:val="x-none"/>
        </w:rPr>
        <w:t>，</w:t>
      </w:r>
      <w:r w:rsidR="00A008A9" w:rsidRPr="00A008A9">
        <w:rPr>
          <w:rFonts w:ascii="標楷體" w:eastAsia="標楷體" w:hAnsi="標楷體" w:hint="eastAsia"/>
          <w:lang w:val="x-none"/>
        </w:rPr>
        <w:t>是把一段植物插在某物質中使其生根、發芽，然後成長開花、結果，是取得與原植物特徵一致的最有效方法</w:t>
      </w:r>
      <w:r w:rsidR="00A008A9">
        <w:rPr>
          <w:rFonts w:ascii="標楷體" w:eastAsia="標楷體" w:hAnsi="標楷體" w:hint="eastAsia"/>
          <w:lang w:val="x-none"/>
        </w:rPr>
        <w:t>，也</w:t>
      </w:r>
      <w:r w:rsidR="00A008A9" w:rsidRPr="00A008A9">
        <w:rPr>
          <w:rFonts w:ascii="標楷體" w:eastAsia="標楷體" w:hAnsi="標楷體" w:hint="eastAsia"/>
          <w:lang w:val="x-none"/>
        </w:rPr>
        <w:t>是最適於大量栽植的方法!</w:t>
      </w:r>
    </w:p>
    <w:p w:rsidR="00B47660" w:rsidRPr="0031004F" w:rsidRDefault="000E2D8A" w:rsidP="00333B3A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0A031A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785312" w:rsidRDefault="008235A0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自然</w:t>
            </w:r>
            <w:r w:rsidR="00B16013">
              <w:rPr>
                <w:rFonts w:ascii="華康中圓體(P)" w:eastAsia="華康中圓體(P)" w:hAnsi="標楷體" w:hint="eastAsia"/>
                <w:noProof/>
              </w:rPr>
              <w:t>、</w:t>
            </w:r>
            <w:r w:rsidR="00B16013">
              <w:rPr>
                <w:rFonts w:eastAsia="標楷體" w:hAnsi="標楷體" w:hint="eastAsia"/>
                <w:noProof/>
              </w:rPr>
              <w:t>綜合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460687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0A031A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B57D73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8235A0">
              <w:rPr>
                <w:rFonts w:eastAsia="標楷體" w:hAnsi="標楷體" w:hint="eastAsia"/>
                <w:noProof/>
                <w:color w:val="000000"/>
              </w:rPr>
              <w:t>6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8235A0">
              <w:rPr>
                <w:rFonts w:eastAsia="標楷體" w:hAnsi="標楷體" w:hint="eastAsia"/>
                <w:noProof/>
                <w:color w:val="000000"/>
              </w:rPr>
              <w:t>240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8235A0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樂蕃天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E2D8A" w:rsidRPr="000A031A" w:rsidTr="00C85898">
        <w:trPr>
          <w:trHeight w:val="1945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0E2D8A" w:rsidRDefault="00B16013" w:rsidP="00B16013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 w:rsidRPr="00B16013">
              <w:rPr>
                <w:rFonts w:eastAsia="標楷體" w:hAnsi="標楷體"/>
                <w:noProof/>
              </w:rPr>
              <w:t xml:space="preserve">E-A2 </w:t>
            </w:r>
            <w:r w:rsidRPr="00B16013">
              <w:rPr>
                <w:rFonts w:eastAsia="標楷體" w:hAnsi="標楷體" w:hint="eastAsia"/>
                <w:noProof/>
              </w:rPr>
              <w:t>具備探索問題的思考能力，並透過體驗與實踐處理日常生活問題。</w:t>
            </w:r>
          </w:p>
          <w:p w:rsidR="00B16013" w:rsidRPr="0078764E" w:rsidRDefault="00946AF1" w:rsidP="00B16013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 w:rsidRPr="00946AF1">
              <w:rPr>
                <w:rFonts w:eastAsia="標楷體" w:hAnsi="標楷體"/>
                <w:noProof/>
              </w:rPr>
              <w:t xml:space="preserve">E-C1 </w:t>
            </w:r>
            <w:r w:rsidRPr="00946AF1">
              <w:rPr>
                <w:rFonts w:eastAsia="標楷體" w:hAnsi="標楷體" w:hint="eastAsia"/>
                <w:noProof/>
              </w:rPr>
              <w:t>具備個人生活道德的知識與是非判斷的能力，理解並遵守社會道德規範，培養公民意識，關懷生態環境。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B6046F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B6046F">
              <w:rPr>
                <w:rFonts w:eastAsia="標楷體" w:hAnsi="標楷體" w:hint="eastAsia"/>
                <w:noProof/>
              </w:rPr>
              <w:t>綜</w:t>
            </w:r>
            <w:r>
              <w:rPr>
                <w:rFonts w:eastAsia="標楷體" w:hAnsi="標楷體" w:hint="eastAsia"/>
                <w:noProof/>
              </w:rPr>
              <w:t xml:space="preserve">-E-A2 </w:t>
            </w:r>
            <w:r w:rsidRPr="00B6046F">
              <w:rPr>
                <w:rFonts w:eastAsia="標楷體" w:hAnsi="標楷體" w:hint="eastAsia"/>
                <w:noProof/>
              </w:rPr>
              <w:t>探索學習方法，培養思考能力與自律負責的態</w:t>
            </w:r>
          </w:p>
          <w:p w:rsidR="00B6046F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</w:t>
            </w:r>
            <w:r w:rsidRPr="00B6046F">
              <w:rPr>
                <w:rFonts w:eastAsia="標楷體" w:hAnsi="標楷體" w:hint="eastAsia"/>
                <w:noProof/>
              </w:rPr>
              <w:t>度，並透過體驗與實踐解決日常生活問題。</w:t>
            </w:r>
          </w:p>
          <w:p w:rsidR="00597AF2" w:rsidRDefault="00597AF2" w:rsidP="00597AF2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B6046F">
              <w:rPr>
                <w:rFonts w:eastAsia="標楷體" w:hAnsi="標楷體" w:hint="eastAsia"/>
                <w:noProof/>
              </w:rPr>
              <w:t>自</w:t>
            </w:r>
            <w:r>
              <w:rPr>
                <w:rFonts w:eastAsia="標楷體" w:hAnsi="標楷體" w:hint="eastAsia"/>
                <w:noProof/>
              </w:rPr>
              <w:t xml:space="preserve">-E-C1 </w:t>
            </w:r>
            <w:r w:rsidRPr="00B6046F">
              <w:rPr>
                <w:rFonts w:eastAsia="標楷體" w:hAnsi="標楷體" w:hint="eastAsia"/>
                <w:noProof/>
              </w:rPr>
              <w:t>培養愛護自然、珍愛生命、惜取資源的關懷心</w:t>
            </w:r>
          </w:p>
          <w:p w:rsidR="00B6046F" w:rsidRPr="00B16013" w:rsidRDefault="00597AF2" w:rsidP="00597AF2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</w:t>
            </w:r>
            <w:r w:rsidRPr="00B6046F">
              <w:rPr>
                <w:rFonts w:eastAsia="標楷體" w:hAnsi="標楷體" w:hint="eastAsia"/>
                <w:noProof/>
              </w:rPr>
              <w:t>與行動力。</w:t>
            </w:r>
          </w:p>
        </w:tc>
      </w:tr>
      <w:tr w:rsidR="000E2D8A" w:rsidRPr="000A031A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C858AB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B798F" w:rsidRDefault="001C74A5" w:rsidP="00AB798F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1C74A5">
              <w:rPr>
                <w:rFonts w:eastAsia="標楷體" w:hAnsi="標楷體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學生透過自學、小組共學等方式，學習</w:t>
            </w:r>
            <w:r w:rsidR="00661EE1">
              <w:rPr>
                <w:rFonts w:eastAsia="標楷體" w:hAnsi="標楷體" w:hint="eastAsia"/>
                <w:noProof/>
                <w:color w:val="000000"/>
              </w:rPr>
              <w:t>扦</w:t>
            </w:r>
            <w:r>
              <w:rPr>
                <w:rFonts w:eastAsia="標楷體" w:hAnsi="標楷體" w:hint="eastAsia"/>
                <w:noProof/>
              </w:rPr>
              <w:t>插法種植瓜，並做好除草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>
              <w:rPr>
                <w:rFonts w:eastAsia="標楷體" w:hAnsi="標楷體" w:hint="eastAsia"/>
                <w:noProof/>
              </w:rPr>
              <w:t>施肥等田間管理</w:t>
            </w:r>
            <w:r w:rsidRPr="001C74A5">
              <w:rPr>
                <w:rFonts w:eastAsia="標楷體" w:hAnsi="標楷體" w:hint="eastAsia"/>
                <w:noProof/>
              </w:rPr>
              <w:t>；符應了</w:t>
            </w:r>
          </w:p>
          <w:p w:rsidR="001C74A5" w:rsidRPr="001C74A5" w:rsidRDefault="001C74A5" w:rsidP="00AB798F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1C74A5">
              <w:rPr>
                <w:rFonts w:eastAsia="標楷體" w:hAnsi="標楷體" w:hint="eastAsia"/>
                <w:noProof/>
              </w:rPr>
              <w:t>「</w:t>
            </w:r>
            <w:r w:rsidRPr="001C74A5">
              <w:rPr>
                <w:rFonts w:eastAsia="標楷體" w:hAnsi="標楷體"/>
                <w:noProof/>
              </w:rPr>
              <w:t xml:space="preserve">E-A2 </w:t>
            </w:r>
            <w:r w:rsidRPr="001C74A5">
              <w:rPr>
                <w:rFonts w:eastAsia="標楷體" w:hAnsi="標楷體" w:hint="eastAsia"/>
                <w:noProof/>
              </w:rPr>
              <w:t>具備探索問題的思考能力，並透過體驗與實踐處理日常生活問題」的素養。</w:t>
            </w:r>
          </w:p>
          <w:p w:rsidR="00946AF1" w:rsidRDefault="001C74A5" w:rsidP="00AB798F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1C74A5">
              <w:rPr>
                <w:rFonts w:eastAsia="標楷體" w:hAnsi="標楷體" w:hint="eastAsia"/>
                <w:noProof/>
              </w:rPr>
              <w:t>2.</w:t>
            </w:r>
            <w:r w:rsidR="00946AF1">
              <w:rPr>
                <w:rFonts w:eastAsia="標楷體" w:hAnsi="標楷體" w:hint="eastAsia"/>
                <w:noProof/>
              </w:rPr>
              <w:t>學生能了解有機耕作對環境生態的影響</w:t>
            </w:r>
            <w:r w:rsidRPr="001C74A5">
              <w:rPr>
                <w:rFonts w:eastAsia="標楷體" w:hAnsi="標楷體" w:hint="eastAsia"/>
                <w:noProof/>
              </w:rPr>
              <w:t>，符應了「</w:t>
            </w:r>
            <w:r w:rsidR="00946AF1" w:rsidRPr="00946AF1">
              <w:rPr>
                <w:rFonts w:eastAsia="標楷體" w:hAnsi="標楷體"/>
                <w:noProof/>
              </w:rPr>
              <w:t xml:space="preserve">E-C1 </w:t>
            </w:r>
            <w:r w:rsidR="00946AF1" w:rsidRPr="00946AF1">
              <w:rPr>
                <w:rFonts w:eastAsia="標楷體" w:hAnsi="標楷體" w:hint="eastAsia"/>
                <w:noProof/>
              </w:rPr>
              <w:t>具備個人生活道德的知識與是非判斷的</w:t>
            </w:r>
          </w:p>
          <w:p w:rsidR="00B47660" w:rsidRPr="00AB798F" w:rsidRDefault="00946AF1" w:rsidP="00946AF1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946AF1">
              <w:rPr>
                <w:rFonts w:eastAsia="標楷體" w:hAnsi="標楷體" w:hint="eastAsia"/>
                <w:noProof/>
              </w:rPr>
              <w:t>能力，理解並遵守社會道德規範，培養公民意識，關懷生態環境。</w:t>
            </w:r>
            <w:r w:rsidR="001C74A5" w:rsidRPr="001C74A5">
              <w:rPr>
                <w:rFonts w:eastAsia="標楷體" w:hAnsi="標楷體" w:hint="eastAsia"/>
                <w:noProof/>
              </w:rPr>
              <w:t>」的素養。</w:t>
            </w:r>
          </w:p>
        </w:tc>
      </w:tr>
      <w:tr w:rsidR="000E2D8A" w:rsidRPr="000A031A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B798F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【自然】</w:t>
            </w:r>
          </w:p>
          <w:p w:rsidR="000E2D8A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>po-II-1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能從日常經驗、學習活動、自然環境，進行觀察，進而能察覺問題。</w:t>
            </w:r>
          </w:p>
          <w:p w:rsidR="00AB798F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ai-II-3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透過動手實作，享受以成品來表現自己構想的樂趣。</w:t>
            </w: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【綜合活動】</w:t>
            </w: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1c-II-1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覺察工作的意義與重要性。</w:t>
            </w:r>
          </w:p>
          <w:p w:rsidR="00225F7C" w:rsidRPr="00FA00CE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3d-II-1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覺察生活中環境的問題，探討並執行對環境友善的行動。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u w:val="single"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AB798F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【自然】</w:t>
            </w:r>
          </w:p>
          <w:p w:rsidR="00AB798F" w:rsidRPr="00AB798F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Nb-II-7</w:t>
            </w:r>
            <w:r w:rsidRPr="00AB798F">
              <w:rPr>
                <w:rFonts w:eastAsia="標楷體" w:hAnsi="標楷體" w:hint="eastAsia"/>
                <w:noProof/>
              </w:rPr>
              <w:t>動植物體的外部形態和內部構造，與其生長、行為、繁衍後代和適應環境有關。</w:t>
            </w:r>
          </w:p>
          <w:p w:rsidR="000E2D8A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INd-II-6</w:t>
            </w:r>
            <w:r w:rsidRPr="00AB798F">
              <w:rPr>
                <w:rFonts w:eastAsia="標楷體" w:hAnsi="標楷體" w:hint="eastAsia"/>
                <w:noProof/>
              </w:rPr>
              <w:t>一年四季氣溫會有所變化，天氣也會有所不同。氣象報告可以讓我們知道天氣的可能變化。</w:t>
            </w:r>
          </w:p>
          <w:p w:rsidR="00225F7C" w:rsidRDefault="00225F7C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225F7C">
              <w:rPr>
                <w:rFonts w:eastAsia="標楷體" w:hAnsi="標楷體" w:hint="eastAsia"/>
                <w:noProof/>
              </w:rPr>
              <w:t>【綜合活動】</w:t>
            </w:r>
          </w:p>
          <w:p w:rsidR="00225F7C" w:rsidRP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Ac-II-1</w:t>
            </w:r>
            <w:r w:rsidRPr="00225F7C">
              <w:rPr>
                <w:rFonts w:eastAsia="標楷體" w:hAnsi="標楷體" w:hint="eastAsia"/>
                <w:noProof/>
              </w:rPr>
              <w:t>工作的意義。</w:t>
            </w:r>
          </w:p>
          <w:p w:rsid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Ac-II-2</w:t>
            </w:r>
            <w:r w:rsidRPr="00225F7C">
              <w:rPr>
                <w:rFonts w:eastAsia="標楷體" w:hAnsi="標楷體" w:hint="eastAsia"/>
                <w:noProof/>
              </w:rPr>
              <w:t>各種工作的甘苦。</w:t>
            </w:r>
          </w:p>
          <w:p w:rsidR="00225F7C" w:rsidRP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225F7C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225F7C" w:rsidRPr="00F35870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225F7C">
              <w:rPr>
                <w:rFonts w:eastAsia="標楷體" w:hAnsi="標楷體" w:hint="eastAsia"/>
                <w:noProof/>
              </w:rPr>
              <w:t>環境友善的行動與分享。</w:t>
            </w:r>
          </w:p>
        </w:tc>
      </w:tr>
      <w:tr w:rsidR="004F7820" w:rsidRPr="000A031A" w:rsidTr="00F92D16">
        <w:trPr>
          <w:trHeight w:val="377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F7820" w:rsidRPr="00F92D16" w:rsidRDefault="004F7820" w:rsidP="00F92D16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4F7820" w:rsidRPr="00F92D16" w:rsidRDefault="004F7820" w:rsidP="00F92D16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4F7820" w:rsidRPr="000A031A" w:rsidTr="00C85898">
        <w:trPr>
          <w:trHeight w:val="111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20" w:rsidRPr="00AB798F" w:rsidRDefault="004F7820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7350" w:rsidRPr="000F7350" w:rsidRDefault="000F7350" w:rsidP="000F735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如何用扦插法種地瓜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0F7350" w:rsidRDefault="000F7350" w:rsidP="000F735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如何</w:t>
            </w:r>
            <w:r w:rsidR="00A75ECC">
              <w:rPr>
                <w:rFonts w:eastAsia="標楷體" w:hAnsi="標楷體" w:hint="eastAsia"/>
                <w:noProof/>
                <w:lang w:eastAsia="zh-TW"/>
              </w:rPr>
              <w:t>有機種植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0F7350" w:rsidRPr="000F7350" w:rsidRDefault="000F7350" w:rsidP="000F735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如何插秧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</w:tc>
      </w:tr>
      <w:tr w:rsidR="000E2D8A" w:rsidRPr="000A031A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D8A" w:rsidRPr="00AB798F" w:rsidRDefault="00AB798F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融入環境教育議題，讓學生認識</w:t>
            </w:r>
            <w:r>
              <w:rPr>
                <w:rFonts w:ascii="標楷體" w:eastAsia="標楷體" w:hAnsi="標楷體" w:hint="eastAsia"/>
                <w:lang w:eastAsia="zh-TW"/>
              </w:rPr>
              <w:t>植</w:t>
            </w:r>
            <w:r>
              <w:rPr>
                <w:rFonts w:ascii="標楷體" w:eastAsia="標楷體" w:hAnsi="標楷體" w:hint="eastAsia"/>
              </w:rPr>
              <w:t>物與</w:t>
            </w:r>
            <w:r>
              <w:rPr>
                <w:rFonts w:ascii="標楷體" w:eastAsia="標楷體" w:hAnsi="標楷體" w:hint="eastAsia"/>
                <w:lang w:eastAsia="zh-TW"/>
              </w:rPr>
              <w:t>食物</w:t>
            </w:r>
            <w:r w:rsidRPr="00AB798F">
              <w:rPr>
                <w:rFonts w:ascii="標楷體" w:eastAsia="標楷體" w:hAnsi="標楷體" w:hint="eastAsia"/>
              </w:rPr>
              <w:t>的關係，並具辨認環保問題、研究環境問題、蒐集資料、建議可能解決方法、評估可能解決方法，最後能有採取環境行動的能力。</w:t>
            </w:r>
          </w:p>
        </w:tc>
      </w:tr>
      <w:tr w:rsidR="000E2D8A" w:rsidRPr="000A031A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所融入之</w:t>
            </w:r>
            <w:r w:rsidRPr="003267FC">
              <w:rPr>
                <w:rFonts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AB798F" w:rsidRPr="00AB798F" w:rsidRDefault="00AB798F" w:rsidP="00AB798F">
            <w:pPr>
              <w:snapToGrid w:val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1.</w:t>
            </w:r>
            <w:r w:rsidR="008E0B2A">
              <w:rPr>
                <w:rFonts w:eastAsia="標楷體" w:hAnsi="標楷體" w:hint="eastAsia"/>
                <w:noProof/>
              </w:rPr>
              <w:t>透過課堂共同討論及實際操作，知道種植作物</w:t>
            </w:r>
            <w:r>
              <w:rPr>
                <w:rFonts w:eastAsia="標楷體" w:hAnsi="標楷體" w:hint="eastAsia"/>
                <w:noProof/>
              </w:rPr>
              <w:t>的方法及與生態</w:t>
            </w:r>
            <w:r w:rsidR="00421930">
              <w:rPr>
                <w:rFonts w:eastAsia="標楷體" w:hAnsi="標楷體" w:hint="eastAsia"/>
                <w:noProof/>
              </w:rPr>
              <w:t>的</w:t>
            </w:r>
            <w:r>
              <w:rPr>
                <w:rFonts w:eastAsia="標楷體" w:hAnsi="標楷體" w:hint="eastAsia"/>
                <w:noProof/>
              </w:rPr>
              <w:t>關係</w:t>
            </w:r>
            <w:r w:rsidRPr="00AB798F">
              <w:rPr>
                <w:rFonts w:eastAsia="標楷體" w:hAnsi="標楷體" w:hint="eastAsia"/>
                <w:noProof/>
              </w:rPr>
              <w:t>。</w:t>
            </w:r>
          </w:p>
          <w:p w:rsidR="000E2D8A" w:rsidRPr="00D247D7" w:rsidRDefault="00AB798F" w:rsidP="00AB798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2.</w:t>
            </w:r>
            <w:r w:rsidRPr="00AB798F">
              <w:rPr>
                <w:rFonts w:eastAsia="標楷體" w:hAnsi="標楷體" w:hint="eastAsia"/>
                <w:noProof/>
              </w:rPr>
              <w:t>提出自己能落實於生活的策略。</w:t>
            </w:r>
          </w:p>
        </w:tc>
      </w:tr>
      <w:tr w:rsidR="000E2D8A" w:rsidRPr="000A031A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D247D7" w:rsidRDefault="005647A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自然</w:t>
            </w:r>
            <w:r w:rsidR="009C4615">
              <w:rPr>
                <w:rFonts w:ascii="華康中圓體(P)" w:eastAsia="華康中圓體(P)" w:hAnsi="標楷體" w:hint="eastAsia"/>
                <w:noProof/>
                <w:lang w:eastAsia="zh-TW"/>
              </w:rPr>
              <w:t>、</w:t>
            </w:r>
            <w:r w:rsidR="009C4615">
              <w:rPr>
                <w:rFonts w:eastAsia="標楷體" w:hAnsi="標楷體" w:hint="eastAsia"/>
                <w:noProof/>
                <w:lang w:eastAsia="zh-TW"/>
              </w:rPr>
              <w:t>綜合</w:t>
            </w:r>
            <w:r w:rsidR="00E91C3C" w:rsidRPr="00E91C3C">
              <w:rPr>
                <w:rFonts w:eastAsia="標楷體" w:hAnsi="標楷體" w:hint="eastAsia"/>
                <w:noProof/>
                <w:lang w:eastAsia="zh-TW"/>
              </w:rPr>
              <w:t>—</w:t>
            </w:r>
            <w:r>
              <w:rPr>
                <w:rFonts w:eastAsia="標楷體" w:hAnsi="標楷體" w:hint="eastAsia"/>
                <w:noProof/>
                <w:lang w:eastAsia="zh-TW"/>
              </w:rPr>
              <w:t>合作共學</w:t>
            </w:r>
            <w:r w:rsidR="0021489C">
              <w:rPr>
                <w:rFonts w:eastAsia="標楷體" w:hAnsi="標楷體" w:hint="eastAsia"/>
                <w:noProof/>
                <w:lang w:eastAsia="zh-TW"/>
              </w:rPr>
              <w:t>認識有機耕作與環境生態的關係</w:t>
            </w:r>
            <w:r w:rsidR="009C4615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EE3A23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181B81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投影機、</w:t>
            </w:r>
            <w:r w:rsidRPr="00CB31F0">
              <w:rPr>
                <w:rFonts w:eastAsia="標楷體" w:hAnsi="標楷體"/>
                <w:noProof/>
              </w:rPr>
              <w:t>簡報、</w:t>
            </w:r>
            <w:r w:rsidRPr="00CB31F0">
              <w:rPr>
                <w:rFonts w:eastAsia="標楷體" w:hAnsi="標楷體" w:hint="eastAsia"/>
                <w:noProof/>
              </w:rPr>
              <w:t>電腦設備、影片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/>
                <w:noProof/>
              </w:rPr>
              <w:t>學習單</w:t>
            </w:r>
            <w:r w:rsidR="009C4615">
              <w:rPr>
                <w:rFonts w:ascii="華康中圓體(P)" w:eastAsia="華康中圓體(P)" w:hAnsi="標楷體" w:hint="eastAsia"/>
                <w:noProof/>
              </w:rPr>
              <w:t>、</w:t>
            </w:r>
            <w:r w:rsidR="009C4615" w:rsidRPr="009C4615">
              <w:rPr>
                <w:rFonts w:ascii="標楷體" w:eastAsia="標楷體" w:hAnsi="標楷體" w:hint="eastAsia"/>
                <w:noProof/>
              </w:rPr>
              <w:t>地瓜</w:t>
            </w:r>
          </w:p>
        </w:tc>
      </w:tr>
      <w:tr w:rsidR="000E2D8A" w:rsidRPr="000A031A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CB31F0" w:rsidRDefault="009C4615" w:rsidP="00EE3A23">
            <w:pPr>
              <w:snapToGrid w:val="0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鏟子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>
              <w:rPr>
                <w:rFonts w:eastAsia="標楷體" w:hAnsi="標楷體" w:hint="eastAsia"/>
                <w:noProof/>
              </w:rPr>
              <w:t>澆水用具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0A031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0A031A" w:rsidTr="000F0A80">
        <w:trPr>
          <w:trHeight w:val="1446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1.</w:t>
            </w:r>
            <w:r>
              <w:rPr>
                <w:rFonts w:eastAsia="標楷體" w:hAnsi="標楷體" w:hint="eastAsia"/>
                <w:noProof/>
                <w:color w:val="000000"/>
              </w:rPr>
              <w:t>能認識扦插</w:t>
            </w:r>
            <w:r w:rsidR="0021489C">
              <w:rPr>
                <w:rFonts w:eastAsia="標楷體" w:hAnsi="標楷體" w:hint="eastAsia"/>
                <w:noProof/>
                <w:color w:val="000000"/>
              </w:rPr>
              <w:t>法，並運用扦插法種植地瓜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。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 w:rsidR="000A25F4">
              <w:rPr>
                <w:rFonts w:eastAsia="標楷體" w:hAnsi="標楷體" w:hint="eastAsia"/>
                <w:noProof/>
                <w:color w:val="000000"/>
              </w:rPr>
              <w:t>能體會家鄉大多從事的產業農夫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的辛勞，並學習珍惜食物。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3.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能了解減少使用化學肥料、農藥，以恢復土地的生命力，培養珍惜大地資源的觀念。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4.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能增進對在地文化的了解，能自信的發表自己的活動心得，以及提出自己的創意與意見。</w:t>
            </w:r>
          </w:p>
          <w:p w:rsidR="000F0A80" w:rsidRPr="000F0A80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5.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能主動的參與活動並快樂的進行活動。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第一節：</w:t>
            </w:r>
            <w:r>
              <w:rPr>
                <w:rFonts w:eastAsia="標楷體" w:hAnsi="標楷體" w:hint="eastAsia"/>
                <w:noProof/>
                <w:color w:val="000000"/>
              </w:rPr>
              <w:t>扦插法的介紹</w:t>
            </w:r>
            <w:r w:rsidRPr="009C4615">
              <w:rPr>
                <w:rFonts w:eastAsia="標楷體" w:hAnsi="標楷體"/>
                <w:noProof/>
                <w:color w:val="000000"/>
              </w:rPr>
              <w:t xml:space="preserve"> 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第二</w:t>
            </w:r>
            <w:r>
              <w:rPr>
                <w:rFonts w:eastAsia="標楷體" w:hAnsi="標楷體" w:hint="eastAsia"/>
                <w:noProof/>
                <w:color w:val="000000"/>
              </w:rPr>
              <w:t>節：用</w:t>
            </w:r>
            <w:r w:rsidR="0021489C">
              <w:rPr>
                <w:rFonts w:eastAsia="標楷體" w:hAnsi="標楷體" w:hint="eastAsia"/>
                <w:noProof/>
                <w:color w:val="000000"/>
              </w:rPr>
              <w:t>扦</w:t>
            </w:r>
            <w:r>
              <w:rPr>
                <w:rFonts w:eastAsia="標楷體" w:hAnsi="標楷體" w:hint="eastAsia"/>
                <w:noProof/>
                <w:color w:val="000000"/>
              </w:rPr>
              <w:t>插法種植地瓜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第三</w:t>
            </w:r>
            <w:r>
              <w:rPr>
                <w:rFonts w:ascii="華康中圓體(P)" w:eastAsia="華康中圓體(P)" w:hAnsi="標楷體" w:hint="eastAsia"/>
                <w:noProof/>
                <w:color w:val="000000"/>
              </w:rPr>
              <w:t>、</w:t>
            </w:r>
            <w:r>
              <w:rPr>
                <w:rFonts w:eastAsia="標楷體" w:hAnsi="標楷體" w:hint="eastAsia"/>
                <w:noProof/>
                <w:color w:val="000000"/>
              </w:rPr>
              <w:t>四節：認識有機耕作</w:t>
            </w:r>
          </w:p>
          <w:p w:rsidR="00B47660" w:rsidRPr="0097680D" w:rsidRDefault="009C4615" w:rsidP="009C4615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color w:val="000000"/>
                <w:lang w:eastAsia="zh-TW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  <w:lang w:eastAsia="zh-TW"/>
              </w:rPr>
              <w:t>第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五</w:t>
            </w:r>
            <w:r>
              <w:rPr>
                <w:rFonts w:ascii="華康中圓體(P)" w:eastAsia="華康中圓體(P)" w:hAnsi="標楷體" w:hint="eastAsia"/>
                <w:noProof/>
                <w:color w:val="000000"/>
                <w:lang w:eastAsia="zh-TW"/>
              </w:rPr>
              <w:t>、</w:t>
            </w:r>
            <w:r w:rsidRPr="009C4615">
              <w:rPr>
                <w:rFonts w:eastAsia="標楷體" w:hAnsi="標楷體" w:hint="eastAsia"/>
                <w:noProof/>
                <w:color w:val="000000"/>
                <w:lang w:eastAsia="zh-TW"/>
              </w:rPr>
              <w:t>六</w:t>
            </w:r>
            <w:r>
              <w:rPr>
                <w:rFonts w:eastAsia="標楷體" w:hAnsi="標楷體" w:hint="eastAsia"/>
                <w:noProof/>
                <w:color w:val="000000"/>
                <w:lang w:eastAsia="zh-TW"/>
              </w:rPr>
              <w:t>節：插秧</w:t>
            </w:r>
          </w:p>
        </w:tc>
      </w:tr>
    </w:tbl>
    <w:p w:rsidR="000E2D8A" w:rsidRPr="00C00484" w:rsidRDefault="000E2D8A" w:rsidP="000E2D8A"/>
    <w:tbl>
      <w:tblPr>
        <w:tblW w:w="97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134"/>
      </w:tblGrid>
      <w:tr w:rsidR="000E2D8A" w:rsidRPr="003267FC" w:rsidTr="00EE3A23">
        <w:trPr>
          <w:trHeight w:val="50"/>
          <w:jc w:val="center"/>
        </w:trPr>
        <w:tc>
          <w:tcPr>
            <w:tcW w:w="977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EE3A23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0A031A" w:rsidTr="00EE3A23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F0533" w:rsidRPr="00EE723E" w:rsidRDefault="00181B81" w:rsidP="000563EC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EE723E">
              <w:rPr>
                <w:rFonts w:eastAsia="標楷體" w:hAnsi="標楷體" w:hint="eastAsia"/>
                <w:b/>
                <w:noProof/>
              </w:rPr>
              <w:t>＊樂蕃天</w:t>
            </w:r>
          </w:p>
          <w:p w:rsidR="00EF0533" w:rsidRDefault="00CB31F0" w:rsidP="000563EC">
            <w:pPr>
              <w:snapToGrid w:val="0"/>
              <w:rPr>
                <w:rFonts w:eastAsia="標楷體" w:hAnsi="標楷體"/>
                <w:noProof/>
              </w:rPr>
            </w:pPr>
            <w:r w:rsidRPr="00FE3C7F">
              <w:rPr>
                <w:rFonts w:eastAsia="標楷體" w:hAnsi="標楷體" w:hint="eastAsia"/>
                <w:noProof/>
              </w:rPr>
              <w:t>(</w:t>
            </w:r>
            <w:r w:rsidRPr="00FE3C7F">
              <w:rPr>
                <w:rFonts w:eastAsia="標楷體" w:hAnsi="標楷體" w:hint="eastAsia"/>
                <w:noProof/>
              </w:rPr>
              <w:t>一</w:t>
            </w:r>
            <w:r w:rsidRPr="00FE3C7F">
              <w:rPr>
                <w:rFonts w:eastAsia="標楷體" w:hAnsi="標楷體" w:hint="eastAsia"/>
                <w:noProof/>
              </w:rPr>
              <w:t>)</w:t>
            </w:r>
            <w:r w:rsidRPr="00FE3C7F">
              <w:rPr>
                <w:rFonts w:eastAsia="標楷體" w:hAnsi="標楷體" w:hint="eastAsia"/>
                <w:noProof/>
              </w:rPr>
              <w:t>引起動機：</w:t>
            </w:r>
          </w:p>
          <w:p w:rsidR="000563EC" w:rsidRPr="005C6DD1" w:rsidRDefault="000563EC" w:rsidP="000563EC">
            <w:pPr>
              <w:snapToGrid w:val="0"/>
              <w:rPr>
                <w:rFonts w:ascii="標楷體" w:eastAsia="標楷體" w:hAnsi="標楷體"/>
                <w:noProof/>
              </w:rPr>
            </w:pPr>
            <w:r w:rsidRPr="005C6DD1">
              <w:rPr>
                <w:rFonts w:ascii="標楷體" w:eastAsia="標楷體" w:hAnsi="標楷體" w:hint="eastAsia"/>
                <w:noProof/>
              </w:rPr>
              <w:t>1.</w:t>
            </w:r>
            <w:r w:rsidR="005C6DD1" w:rsidRPr="005C6DD1">
              <w:rPr>
                <w:rFonts w:ascii="標楷體" w:eastAsia="標楷體" w:hAnsi="標楷體" w:hint="eastAsia"/>
                <w:noProof/>
              </w:rPr>
              <w:t>教師利用PPT</w:t>
            </w:r>
            <w:r w:rsidR="00931A0A">
              <w:rPr>
                <w:rFonts w:ascii="標楷體" w:eastAsia="標楷體" w:hAnsi="標楷體" w:hint="eastAsia"/>
                <w:noProof/>
              </w:rPr>
              <w:t>介紹扦</w:t>
            </w:r>
            <w:r w:rsidR="005C6DD1" w:rsidRPr="005C6DD1">
              <w:rPr>
                <w:rFonts w:ascii="標楷體" w:eastAsia="標楷體" w:hAnsi="標楷體" w:hint="eastAsia"/>
                <w:noProof/>
              </w:rPr>
              <w:t>插法</w:t>
            </w:r>
          </w:p>
          <w:p w:rsidR="000563EC" w:rsidRPr="00EE723E" w:rsidRDefault="000563EC" w:rsidP="000563EC">
            <w:pPr>
              <w:snapToGrid w:val="0"/>
              <w:rPr>
                <w:rFonts w:ascii="標楷體" w:eastAsia="標楷體" w:hAnsi="標楷體"/>
                <w:noProof/>
              </w:rPr>
            </w:pPr>
            <w:r w:rsidRPr="005C6DD1">
              <w:rPr>
                <w:rFonts w:ascii="標楷體" w:eastAsia="標楷體" w:hAnsi="標楷體" w:hint="eastAsia"/>
                <w:noProof/>
              </w:rPr>
              <w:t>2.</w:t>
            </w:r>
            <w:r w:rsidR="005C6DD1" w:rsidRPr="005C6DD1">
              <w:rPr>
                <w:rFonts w:ascii="標楷體" w:eastAsia="標楷體" w:hAnsi="標楷體" w:hint="eastAsia"/>
              </w:rPr>
              <w:t>師</w:t>
            </w:r>
            <w:r w:rsidR="005C6DD1" w:rsidRPr="005C6DD1">
              <w:rPr>
                <w:rFonts w:ascii="標楷體" w:eastAsia="標楷體" w:hAnsi="標楷體" w:hint="eastAsia"/>
                <w:noProof/>
              </w:rPr>
              <w:t>生共同討論種地瓜的地點、鬆土的工具及方式、</w:t>
            </w:r>
            <w:r w:rsidR="005C6DD1">
              <w:rPr>
                <w:rFonts w:ascii="標楷體" w:eastAsia="標楷體" w:hAnsi="標楷體" w:hint="eastAsia"/>
                <w:noProof/>
              </w:rPr>
              <w:t>地瓜田的規劃及管理</w:t>
            </w:r>
            <w:r w:rsidR="005C6DD1" w:rsidRPr="005C6DD1">
              <w:rPr>
                <w:rFonts w:ascii="標楷體" w:eastAsia="標楷體" w:hAnsi="標楷體" w:hint="eastAsia"/>
                <w:noProof/>
              </w:rPr>
              <w:t>方式。</w:t>
            </w:r>
          </w:p>
          <w:p w:rsidR="005C6DD1" w:rsidRDefault="00CB31F0" w:rsidP="003B07C2">
            <w:pPr>
              <w:snapToGrid w:val="0"/>
              <w:rPr>
                <w:rFonts w:eastAsia="標楷體" w:hAnsi="標楷體"/>
                <w:noProof/>
              </w:rPr>
            </w:pPr>
            <w:r w:rsidRPr="003B07C2">
              <w:rPr>
                <w:rFonts w:eastAsia="標楷體" w:hAnsi="標楷體" w:hint="eastAsia"/>
                <w:noProof/>
              </w:rPr>
              <w:t>(</w:t>
            </w:r>
            <w:r w:rsidRPr="003B07C2">
              <w:rPr>
                <w:rFonts w:eastAsia="標楷體" w:hAnsi="標楷體" w:hint="eastAsia"/>
                <w:noProof/>
              </w:rPr>
              <w:t>二</w:t>
            </w:r>
            <w:r w:rsidRPr="003B07C2">
              <w:rPr>
                <w:rFonts w:eastAsia="標楷體" w:hAnsi="標楷體" w:hint="eastAsia"/>
                <w:noProof/>
              </w:rPr>
              <w:t>)</w:t>
            </w:r>
            <w:r w:rsidRPr="003B07C2">
              <w:rPr>
                <w:rFonts w:eastAsia="標楷體" w:hAnsi="標楷體" w:hint="eastAsia"/>
                <w:noProof/>
              </w:rPr>
              <w:t>發展活動：</w:t>
            </w:r>
          </w:p>
          <w:p w:rsidR="00CB31F0" w:rsidRDefault="005C6DD1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1.</w:t>
            </w:r>
            <w:r w:rsidRPr="005C6DD1">
              <w:rPr>
                <w:rFonts w:eastAsia="標楷體" w:hAnsi="標楷體" w:hint="eastAsia"/>
                <w:noProof/>
              </w:rPr>
              <w:t>讓學生分組整地鬆土，並在鬆土的過程中，讓學生觀察土壤的顆粒大小、顏色</w:t>
            </w:r>
          </w:p>
          <w:p w:rsidR="005C6DD1" w:rsidRPr="003B07C2" w:rsidRDefault="005C6DD1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2.</w:t>
            </w:r>
            <w:r>
              <w:rPr>
                <w:rFonts w:eastAsia="標楷體" w:hAnsi="標楷體" w:hint="eastAsia"/>
                <w:noProof/>
              </w:rPr>
              <w:t>運用扦插法種植地瓜，並開始做</w:t>
            </w:r>
            <w:r w:rsidR="00EE723E">
              <w:rPr>
                <w:rFonts w:eastAsia="標楷體" w:hAnsi="標楷體" w:hint="eastAsia"/>
                <w:noProof/>
              </w:rPr>
              <w:t>地</w:t>
            </w:r>
            <w:r>
              <w:rPr>
                <w:rFonts w:eastAsia="標楷體" w:hAnsi="標楷體" w:hint="eastAsia"/>
                <w:noProof/>
              </w:rPr>
              <w:t>瓜</w:t>
            </w:r>
            <w:r w:rsidRPr="005C6DD1">
              <w:rPr>
                <w:rFonts w:eastAsia="標楷體" w:hAnsi="標楷體" w:hint="eastAsia"/>
                <w:noProof/>
              </w:rPr>
              <w:t>成長過程記錄。</w:t>
            </w:r>
          </w:p>
          <w:p w:rsidR="005C6DD1" w:rsidRDefault="00CB31F0" w:rsidP="005C6DD1">
            <w:pPr>
              <w:snapToGrid w:val="0"/>
              <w:rPr>
                <w:rFonts w:eastAsia="標楷體" w:hAnsi="標楷體"/>
                <w:noProof/>
              </w:rPr>
            </w:pPr>
            <w:r w:rsidRPr="003B07C2">
              <w:rPr>
                <w:rFonts w:eastAsia="標楷體" w:hAnsi="標楷體" w:hint="eastAsia"/>
                <w:noProof/>
              </w:rPr>
              <w:t>(</w:t>
            </w:r>
            <w:r w:rsidRPr="003B07C2">
              <w:rPr>
                <w:rFonts w:eastAsia="標楷體" w:hAnsi="標楷體" w:hint="eastAsia"/>
                <w:noProof/>
              </w:rPr>
              <w:t>三</w:t>
            </w:r>
            <w:r w:rsidRPr="003B07C2">
              <w:rPr>
                <w:rFonts w:eastAsia="標楷體" w:hAnsi="標楷體" w:hint="eastAsia"/>
                <w:noProof/>
              </w:rPr>
              <w:t>)</w:t>
            </w:r>
            <w:r w:rsidRPr="003B07C2">
              <w:rPr>
                <w:rFonts w:eastAsia="標楷體" w:hAnsi="標楷體" w:hint="eastAsia"/>
                <w:noProof/>
              </w:rPr>
              <w:t>綜合活動：</w:t>
            </w:r>
          </w:p>
          <w:p w:rsidR="005C6DD1" w:rsidRPr="005C6DD1" w:rsidRDefault="005C6DD1" w:rsidP="005C6DD1">
            <w:pPr>
              <w:snapToGrid w:val="0"/>
              <w:rPr>
                <w:rFonts w:eastAsia="標楷體" w:hAnsi="標楷體"/>
                <w:noProof/>
              </w:rPr>
            </w:pPr>
            <w:r w:rsidRPr="005C6DD1">
              <w:rPr>
                <w:rFonts w:eastAsia="標楷體" w:hAnsi="標楷體" w:hint="eastAsia"/>
                <w:noProof/>
              </w:rPr>
              <w:t>【問題】地瓜要怎樣才能長得好？</w:t>
            </w:r>
          </w:p>
          <w:p w:rsidR="00CB31F0" w:rsidRPr="003B07C2" w:rsidRDefault="005C6DD1" w:rsidP="005C6DD1">
            <w:pPr>
              <w:snapToGrid w:val="0"/>
              <w:rPr>
                <w:rFonts w:eastAsia="標楷體" w:hAnsi="標楷體"/>
                <w:noProof/>
              </w:rPr>
            </w:pPr>
            <w:r w:rsidRPr="005C6DD1">
              <w:rPr>
                <w:rFonts w:eastAsia="標楷體" w:hAnsi="標楷體" w:hint="eastAsia"/>
                <w:noProof/>
              </w:rPr>
              <w:t>探討學生提出的問題，如施肥、除蟲、澆水、日照等，並討論出解決的方案。</w:t>
            </w:r>
          </w:p>
          <w:p w:rsidR="000E2D8A" w:rsidRDefault="00CB31F0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  <w:lang w:eastAsia="zh-TW"/>
              </w:rPr>
              <w:t>第</w:t>
            </w:r>
            <w:r>
              <w:rPr>
                <w:rFonts w:eastAsia="標楷體" w:hAnsi="標楷體" w:hint="eastAsia"/>
                <w:noProof/>
                <w:lang w:eastAsia="zh-TW"/>
              </w:rPr>
              <w:t>一</w:t>
            </w:r>
            <w:r w:rsidR="00EF0533">
              <w:rPr>
                <w:rFonts w:ascii="華康中圓體(P)" w:eastAsia="華康中圓體(P)" w:hAnsi="標楷體" w:hint="eastAsia"/>
                <w:noProof/>
                <w:lang w:eastAsia="zh-TW"/>
              </w:rPr>
              <w:t>、</w:t>
            </w:r>
            <w:r w:rsidR="00EF0533">
              <w:rPr>
                <w:rFonts w:eastAsia="標楷體" w:hAnsi="標楷體" w:hint="eastAsia"/>
                <w:noProof/>
                <w:lang w:eastAsia="zh-TW"/>
              </w:rPr>
              <w:t>二</w:t>
            </w:r>
            <w:r w:rsidRPr="00CB31F0">
              <w:rPr>
                <w:rFonts w:eastAsia="標楷體" w:hAnsi="標楷體" w:hint="eastAsia"/>
                <w:noProof/>
                <w:lang w:eastAsia="zh-TW"/>
              </w:rPr>
              <w:t>節結束</w:t>
            </w:r>
            <w:r w:rsidR="00EF0533">
              <w:rPr>
                <w:rFonts w:eastAsia="標楷體" w:hAnsi="標楷體"/>
                <w:noProof/>
                <w:lang w:eastAsia="zh-TW"/>
              </w:rPr>
              <w:t>—</w:t>
            </w:r>
          </w:p>
          <w:p w:rsidR="00EE723E" w:rsidRDefault="00EE723E" w:rsidP="00EF053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F0533" w:rsidRPr="00EE723E" w:rsidRDefault="00EF0533" w:rsidP="00EF053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EE723E">
              <w:rPr>
                <w:rFonts w:eastAsia="標楷體" w:hAnsi="標楷體" w:hint="eastAsia"/>
                <w:b/>
                <w:noProof/>
              </w:rPr>
              <w:t>＊有機卡好</w:t>
            </w:r>
          </w:p>
          <w:p w:rsidR="00EF0533" w:rsidRDefault="00EF0533" w:rsidP="00EF0533">
            <w:pPr>
              <w:snapToGrid w:val="0"/>
              <w:rPr>
                <w:rFonts w:eastAsia="標楷體" w:hAnsi="標楷體"/>
                <w:noProof/>
              </w:rPr>
            </w:pPr>
            <w:r w:rsidRPr="00EF0533">
              <w:rPr>
                <w:rFonts w:eastAsia="標楷體" w:hAnsi="標楷體" w:hint="eastAsia"/>
                <w:noProof/>
              </w:rPr>
              <w:lastRenderedPageBreak/>
              <w:t>(</w:t>
            </w:r>
            <w:r w:rsidRPr="00EF0533">
              <w:rPr>
                <w:rFonts w:eastAsia="標楷體" w:hAnsi="標楷體" w:hint="eastAsia"/>
                <w:noProof/>
              </w:rPr>
              <w:t>一</w:t>
            </w:r>
            <w:r w:rsidRPr="00EF0533">
              <w:rPr>
                <w:rFonts w:eastAsia="標楷體" w:hAnsi="標楷體" w:hint="eastAsia"/>
                <w:noProof/>
              </w:rPr>
              <w:t>)</w:t>
            </w:r>
            <w:r w:rsidRPr="00EF0533">
              <w:rPr>
                <w:rFonts w:eastAsia="標楷體" w:hAnsi="標楷體" w:hint="eastAsia"/>
                <w:noProof/>
              </w:rPr>
              <w:t>引起動機：</w:t>
            </w:r>
          </w:p>
          <w:p w:rsidR="00EE723E" w:rsidRPr="00EF0533" w:rsidRDefault="00EE723E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</w:t>
            </w:r>
            <w:r>
              <w:rPr>
                <w:rFonts w:eastAsia="標楷體" w:hAnsi="標楷體" w:hint="eastAsia"/>
                <w:noProof/>
              </w:rPr>
              <w:t>老師用影片</w:t>
            </w:r>
            <w:r w:rsidRPr="00EE723E">
              <w:rPr>
                <w:rFonts w:eastAsia="標楷體" w:hAnsi="標楷體" w:hint="eastAsia"/>
                <w:noProof/>
              </w:rPr>
              <w:t>講解有機耕作、生態循環等相關知識。</w:t>
            </w:r>
          </w:p>
          <w:p w:rsidR="00EF0533" w:rsidRDefault="00EF0533" w:rsidP="00EF0533">
            <w:pPr>
              <w:snapToGrid w:val="0"/>
              <w:rPr>
                <w:rFonts w:eastAsia="標楷體" w:hAnsi="標楷體"/>
                <w:noProof/>
              </w:rPr>
            </w:pPr>
            <w:r w:rsidRPr="00EF0533">
              <w:rPr>
                <w:rFonts w:eastAsia="標楷體" w:hAnsi="標楷體" w:hint="eastAsia"/>
                <w:noProof/>
              </w:rPr>
              <w:t>(</w:t>
            </w:r>
            <w:r w:rsidRPr="00EF0533">
              <w:rPr>
                <w:rFonts w:eastAsia="標楷體" w:hAnsi="標楷體" w:hint="eastAsia"/>
                <w:noProof/>
              </w:rPr>
              <w:t>二</w:t>
            </w:r>
            <w:r w:rsidRPr="00EF0533">
              <w:rPr>
                <w:rFonts w:eastAsia="標楷體" w:hAnsi="標楷體" w:hint="eastAsia"/>
                <w:noProof/>
              </w:rPr>
              <w:t>)</w:t>
            </w:r>
            <w:r w:rsidRPr="00EF0533">
              <w:rPr>
                <w:rFonts w:eastAsia="標楷體" w:hAnsi="標楷體" w:hint="eastAsia"/>
                <w:noProof/>
              </w:rPr>
              <w:t>發展活動：</w:t>
            </w:r>
            <w:r w:rsidRPr="00EF0533">
              <w:rPr>
                <w:rFonts w:eastAsia="標楷體" w:hAnsi="標楷體" w:hint="eastAsia"/>
                <w:noProof/>
              </w:rPr>
              <w:t xml:space="preserve"> </w:t>
            </w:r>
          </w:p>
          <w:p w:rsidR="00EE723E" w:rsidRDefault="00EE723E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共同討論種植的地瓜常遇到的病蟲害問題</w:t>
            </w:r>
            <w:r>
              <w:rPr>
                <w:rFonts w:ascii="標楷體" w:eastAsia="標楷體" w:hAnsi="標楷體" w:hint="eastAsia"/>
                <w:noProof/>
              </w:rPr>
              <w:t>，</w:t>
            </w:r>
            <w:r>
              <w:rPr>
                <w:rFonts w:eastAsia="標楷體" w:hAnsi="標楷體" w:hint="eastAsia"/>
                <w:noProof/>
              </w:rPr>
              <w:t>如</w:t>
            </w:r>
            <w:r>
              <w:rPr>
                <w:rFonts w:ascii="標楷體" w:eastAsia="標楷體" w:hAnsi="標楷體" w:hint="eastAsia"/>
                <w:noProof/>
              </w:rPr>
              <w:t>：</w:t>
            </w:r>
            <w:r w:rsidRPr="00EE723E">
              <w:rPr>
                <w:rFonts w:eastAsia="標楷體" w:hAnsi="標楷體" w:hint="eastAsia"/>
                <w:noProof/>
              </w:rPr>
              <w:t>甘藷蟻象</w:t>
            </w:r>
            <w:r w:rsidR="00291F02">
              <w:rPr>
                <w:rFonts w:ascii="標楷體" w:eastAsia="標楷體" w:hAnsi="標楷體" w:hint="eastAsia"/>
                <w:noProof/>
              </w:rPr>
              <w:t>。</w:t>
            </w:r>
          </w:p>
          <w:p w:rsidR="00EE723E" w:rsidRPr="003A0C95" w:rsidRDefault="00EE723E" w:rsidP="00EF0533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2.</w:t>
            </w:r>
            <w:r>
              <w:rPr>
                <w:rFonts w:eastAsia="標楷體" w:hAnsi="標楷體" w:hint="eastAsia"/>
                <w:noProof/>
              </w:rPr>
              <w:t>分組討論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EE723E">
              <w:rPr>
                <w:rFonts w:eastAsia="標楷體" w:hAnsi="標楷體" w:hint="eastAsia"/>
                <w:noProof/>
              </w:rPr>
              <w:t>蒐集資料</w:t>
            </w:r>
            <w:r>
              <w:rPr>
                <w:rFonts w:eastAsia="標楷體" w:hAnsi="標楷體" w:hint="eastAsia"/>
                <w:noProof/>
              </w:rPr>
              <w:t>有關地瓜病蟲害以不使用農藥的方式該如何防治</w:t>
            </w:r>
            <w:r w:rsidR="003A0C95" w:rsidRPr="003A0C95">
              <w:rPr>
                <w:rFonts w:eastAsia="標楷體" w:hAnsi="標楷體" w:hint="eastAsia"/>
                <w:noProof/>
              </w:rPr>
              <w:t>—</w:t>
            </w:r>
            <w:r>
              <w:rPr>
                <w:rFonts w:eastAsia="標楷體" w:hAnsi="標楷體" w:hint="eastAsia"/>
                <w:noProof/>
              </w:rPr>
              <w:t>如</w:t>
            </w:r>
            <w:r>
              <w:rPr>
                <w:rFonts w:ascii="標楷體" w:eastAsia="標楷體" w:hAnsi="標楷體" w:hint="eastAsia"/>
                <w:noProof/>
              </w:rPr>
              <w:t>：</w:t>
            </w:r>
            <w:r w:rsidRPr="00EE723E">
              <w:rPr>
                <w:rFonts w:ascii="標楷體" w:eastAsia="標楷體" w:hAnsi="標楷體" w:hint="eastAsia"/>
                <w:noProof/>
              </w:rPr>
              <w:t>農委會農業藥物毒物試驗所公告技轉「甘藷蟻象性費洛蒙微管誘引劑」，以此誘引劑可誘捕雄蟲，防治效果可達55%～65%。</w:t>
            </w:r>
          </w:p>
          <w:p w:rsidR="00EE723E" w:rsidRPr="00EF0533" w:rsidRDefault="00EE723E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3.</w:t>
            </w:r>
            <w:r>
              <w:rPr>
                <w:rFonts w:eastAsia="標楷體" w:hAnsi="標楷體" w:hint="eastAsia"/>
                <w:noProof/>
              </w:rPr>
              <w:t>分工進行地瓜病蟲害</w:t>
            </w:r>
            <w:r w:rsidR="00877159">
              <w:rPr>
                <w:rFonts w:eastAsia="標楷體" w:hAnsi="標楷體" w:hint="eastAsia"/>
                <w:noProof/>
              </w:rPr>
              <w:t>的</w:t>
            </w:r>
            <w:r>
              <w:rPr>
                <w:rFonts w:eastAsia="標楷體" w:hAnsi="標楷體" w:hint="eastAsia"/>
                <w:noProof/>
              </w:rPr>
              <w:t>防治工作</w:t>
            </w:r>
          </w:p>
          <w:p w:rsidR="000563EC" w:rsidRPr="000563EC" w:rsidRDefault="00421C33" w:rsidP="00EE723E">
            <w:pPr>
              <w:snapToGrid w:val="0"/>
              <w:rPr>
                <w:rFonts w:eastAsia="標楷體" w:hAnsi="標楷體"/>
                <w:noProof/>
              </w:rPr>
            </w:pPr>
            <w:r w:rsidRPr="00421C33">
              <w:rPr>
                <w:rFonts w:eastAsia="標楷體" w:hAnsi="標楷體" w:hint="eastAsia"/>
                <w:noProof/>
              </w:rPr>
              <w:t>(</w:t>
            </w:r>
            <w:r w:rsidRPr="00421C33">
              <w:rPr>
                <w:rFonts w:eastAsia="標楷體" w:hAnsi="標楷體" w:hint="eastAsia"/>
                <w:noProof/>
              </w:rPr>
              <w:t>三</w:t>
            </w:r>
            <w:r w:rsidRPr="00421C33">
              <w:rPr>
                <w:rFonts w:eastAsia="標楷體" w:hAnsi="標楷體" w:hint="eastAsia"/>
                <w:noProof/>
              </w:rPr>
              <w:t>)</w:t>
            </w:r>
            <w:r w:rsidRPr="00421C33">
              <w:rPr>
                <w:rFonts w:eastAsia="標楷體" w:hAnsi="標楷體" w:hint="eastAsia"/>
                <w:noProof/>
              </w:rPr>
              <w:t>綜合活動：</w:t>
            </w:r>
          </w:p>
          <w:p w:rsidR="00B47660" w:rsidRDefault="00421C33" w:rsidP="000563E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各組發表有關有機耕作對生態環境的</w:t>
            </w:r>
            <w:r w:rsidR="000563EC" w:rsidRPr="000563EC">
              <w:rPr>
                <w:rFonts w:eastAsia="標楷體" w:hAnsi="標楷體" w:hint="eastAsia"/>
                <w:noProof/>
                <w:lang w:eastAsia="zh-TW"/>
              </w:rPr>
              <w:t>心得看法。</w:t>
            </w:r>
          </w:p>
          <w:p w:rsidR="00EF0533" w:rsidRDefault="00EF0533" w:rsidP="000563E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第三、四</w:t>
            </w:r>
            <w:r w:rsidRPr="00EF0533">
              <w:rPr>
                <w:rFonts w:eastAsia="標楷體" w:hAnsi="標楷體" w:hint="eastAsia"/>
                <w:noProof/>
                <w:lang w:eastAsia="zh-TW"/>
              </w:rPr>
              <w:t>節結束—</w:t>
            </w:r>
          </w:p>
          <w:p w:rsidR="00EF0533" w:rsidRDefault="00EF0533" w:rsidP="000563E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F0533" w:rsidRPr="00877159" w:rsidRDefault="00EF0533" w:rsidP="000563EC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 w:rsidRPr="00877159">
              <w:rPr>
                <w:rFonts w:eastAsia="標楷體" w:hAnsi="標楷體" w:hint="eastAsia"/>
                <w:b/>
                <w:noProof/>
                <w:lang w:eastAsia="zh-TW"/>
              </w:rPr>
              <w:t>＊插秧</w:t>
            </w:r>
          </w:p>
          <w:p w:rsidR="00EF0533" w:rsidRDefault="00EF0533" w:rsidP="00EF0533">
            <w:pPr>
              <w:snapToGrid w:val="0"/>
              <w:rPr>
                <w:rFonts w:eastAsia="標楷體" w:hAnsi="標楷體"/>
                <w:noProof/>
              </w:rPr>
            </w:pPr>
            <w:r w:rsidRPr="00EF0533">
              <w:rPr>
                <w:rFonts w:eastAsia="標楷體" w:hAnsi="標楷體" w:hint="eastAsia"/>
                <w:noProof/>
              </w:rPr>
              <w:t>(</w:t>
            </w:r>
            <w:r w:rsidRPr="00EF0533">
              <w:rPr>
                <w:rFonts w:eastAsia="標楷體" w:hAnsi="標楷體" w:hint="eastAsia"/>
                <w:noProof/>
              </w:rPr>
              <w:t>一</w:t>
            </w:r>
            <w:r w:rsidRPr="00EF0533">
              <w:rPr>
                <w:rFonts w:eastAsia="標楷體" w:hAnsi="標楷體" w:hint="eastAsia"/>
                <w:noProof/>
              </w:rPr>
              <w:t>)</w:t>
            </w:r>
            <w:r w:rsidRPr="00EF0533">
              <w:rPr>
                <w:rFonts w:eastAsia="標楷體" w:hAnsi="標楷體" w:hint="eastAsia"/>
                <w:noProof/>
              </w:rPr>
              <w:t>引起動機：</w:t>
            </w:r>
          </w:p>
          <w:p w:rsidR="00421C33" w:rsidRDefault="00D00FA2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介紹秧苗並示範</w:t>
            </w:r>
            <w:r w:rsidR="00421C33">
              <w:rPr>
                <w:rFonts w:eastAsia="標楷體" w:hAnsi="標楷體" w:hint="eastAsia"/>
                <w:noProof/>
              </w:rPr>
              <w:t>插秧的方法</w:t>
            </w:r>
            <w:r>
              <w:rPr>
                <w:rFonts w:eastAsia="標楷體" w:hAnsi="標楷體" w:hint="eastAsia"/>
                <w:noProof/>
              </w:rPr>
              <w:t>及注意事項</w:t>
            </w:r>
          </w:p>
          <w:p w:rsidR="00EF0533" w:rsidRDefault="00EF0533" w:rsidP="00EF0533">
            <w:pPr>
              <w:snapToGrid w:val="0"/>
              <w:rPr>
                <w:rFonts w:eastAsia="標楷體" w:hAnsi="標楷體"/>
                <w:noProof/>
              </w:rPr>
            </w:pPr>
            <w:r w:rsidRPr="00EF0533">
              <w:rPr>
                <w:rFonts w:eastAsia="標楷體" w:hAnsi="標楷體" w:hint="eastAsia"/>
                <w:noProof/>
              </w:rPr>
              <w:t>(</w:t>
            </w:r>
            <w:r w:rsidRPr="00EF0533">
              <w:rPr>
                <w:rFonts w:eastAsia="標楷體" w:hAnsi="標楷體" w:hint="eastAsia"/>
                <w:noProof/>
              </w:rPr>
              <w:t>二</w:t>
            </w:r>
            <w:r w:rsidRPr="00EF0533">
              <w:rPr>
                <w:rFonts w:eastAsia="標楷體" w:hAnsi="標楷體" w:hint="eastAsia"/>
                <w:noProof/>
              </w:rPr>
              <w:t>)</w:t>
            </w:r>
            <w:r w:rsidRPr="00EF0533">
              <w:rPr>
                <w:rFonts w:eastAsia="標楷體" w:hAnsi="標楷體" w:hint="eastAsia"/>
                <w:noProof/>
              </w:rPr>
              <w:t>發展活動：</w:t>
            </w:r>
            <w:r w:rsidRPr="00EF0533">
              <w:rPr>
                <w:rFonts w:eastAsia="標楷體" w:hAnsi="標楷體" w:hint="eastAsia"/>
                <w:noProof/>
              </w:rPr>
              <w:t xml:space="preserve"> </w:t>
            </w:r>
          </w:p>
          <w:p w:rsidR="00B85B5F" w:rsidRDefault="00B85B5F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祭拜儀式</w:t>
            </w:r>
          </w:p>
          <w:p w:rsidR="00421C33" w:rsidRPr="00EF0533" w:rsidRDefault="00B85B5F" w:rsidP="00EF053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2.</w:t>
            </w:r>
            <w:r w:rsidR="00421C33">
              <w:rPr>
                <w:rFonts w:eastAsia="標楷體" w:hAnsi="標楷體" w:hint="eastAsia"/>
                <w:noProof/>
              </w:rPr>
              <w:t>下田插秧</w:t>
            </w:r>
          </w:p>
          <w:p w:rsidR="00EF0533" w:rsidRDefault="00EF0533" w:rsidP="00EF053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EF0533">
              <w:rPr>
                <w:rFonts w:eastAsia="標楷體" w:hAnsi="標楷體" w:hint="eastAsia"/>
                <w:noProof/>
                <w:lang w:eastAsia="zh-TW"/>
              </w:rPr>
              <w:t>(</w:t>
            </w:r>
            <w:r w:rsidRPr="00EF0533">
              <w:rPr>
                <w:rFonts w:eastAsia="標楷體" w:hAnsi="標楷體" w:hint="eastAsia"/>
                <w:noProof/>
                <w:lang w:eastAsia="zh-TW"/>
              </w:rPr>
              <w:t>三</w:t>
            </w:r>
            <w:r w:rsidRPr="00EF0533">
              <w:rPr>
                <w:rFonts w:eastAsia="標楷體" w:hAnsi="標楷體" w:hint="eastAsia"/>
                <w:noProof/>
                <w:lang w:eastAsia="zh-TW"/>
              </w:rPr>
              <w:t>)</w:t>
            </w:r>
            <w:r w:rsidRPr="00EF0533">
              <w:rPr>
                <w:rFonts w:eastAsia="標楷體" w:hAnsi="標楷體" w:hint="eastAsia"/>
                <w:noProof/>
                <w:lang w:eastAsia="zh-TW"/>
              </w:rPr>
              <w:t>綜合活動：</w:t>
            </w:r>
          </w:p>
          <w:p w:rsidR="00B85B5F" w:rsidRDefault="00B85B5F" w:rsidP="00EF053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1.</w:t>
            </w:r>
            <w:r>
              <w:rPr>
                <w:rFonts w:eastAsia="標楷體" w:hAnsi="標楷體" w:hint="eastAsia"/>
                <w:noProof/>
                <w:lang w:eastAsia="zh-TW"/>
              </w:rPr>
              <w:t>吃點心</w:t>
            </w:r>
          </w:p>
          <w:p w:rsidR="00421C33" w:rsidRDefault="00B85B5F" w:rsidP="00EF053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2.</w:t>
            </w:r>
            <w:r>
              <w:rPr>
                <w:rFonts w:eastAsia="標楷體" w:hAnsi="標楷體" w:hint="eastAsia"/>
                <w:noProof/>
                <w:lang w:eastAsia="zh-TW"/>
              </w:rPr>
              <w:t>分享心得</w:t>
            </w:r>
          </w:p>
          <w:p w:rsidR="00EF0533" w:rsidRPr="00CB31F0" w:rsidRDefault="00EF0533" w:rsidP="000563EC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第五、六</w:t>
            </w:r>
            <w:r w:rsidRPr="00EF0533">
              <w:rPr>
                <w:rFonts w:eastAsia="標楷體" w:hAnsi="標楷體" w:hint="eastAsia"/>
                <w:noProof/>
                <w:lang w:eastAsia="zh-TW"/>
              </w:rPr>
              <w:t>節結束—</w:t>
            </w:r>
          </w:p>
          <w:p w:rsidR="00B47660" w:rsidRPr="00CB31F0" w:rsidRDefault="00B47660" w:rsidP="00D00FA2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2C1B75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2C1B75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40</w:t>
            </w: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E723E" w:rsidRDefault="00EE723E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5C6DD1" w:rsidRDefault="005C6DD1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2C1B75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lastRenderedPageBreak/>
              <w:t>1</w:t>
            </w:r>
            <w:r w:rsidR="00421C33">
              <w:rPr>
                <w:rFonts w:eastAsia="標楷體" w:hAnsi="標楷體" w:hint="eastAsia"/>
                <w:b/>
                <w:noProof/>
              </w:rPr>
              <w:t>0</w:t>
            </w: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2C1B75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4</w:t>
            </w:r>
            <w:r w:rsidR="00421C33">
              <w:rPr>
                <w:rFonts w:eastAsia="標楷體" w:hAnsi="標楷體" w:hint="eastAsia"/>
                <w:b/>
                <w:noProof/>
              </w:rPr>
              <w:t>0</w:t>
            </w: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421C33" w:rsidRDefault="00421C3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30</w:t>
            </w: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877159" w:rsidRDefault="0087715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Default="00576E9D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Default="00576E9D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5</w:t>
            </w:r>
            <w:r w:rsidR="00B85B5F">
              <w:rPr>
                <w:rFonts w:eastAsia="標楷體" w:hAnsi="標楷體" w:hint="eastAsia"/>
                <w:b/>
                <w:noProof/>
              </w:rPr>
              <w:t>0</w:t>
            </w: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B85B5F" w:rsidRPr="00A158B4" w:rsidRDefault="00B85B5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</w:t>
            </w:r>
            <w:r w:rsidR="00576E9D">
              <w:rPr>
                <w:rFonts w:eastAsia="標楷體" w:hAnsi="標楷體" w:hint="eastAsia"/>
                <w:b/>
                <w:noProof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2D8A" w:rsidRDefault="00181B81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ppt</w:t>
            </w:r>
          </w:p>
          <w:p w:rsidR="000563EC" w:rsidRPr="000563EC" w:rsidRDefault="000563EC" w:rsidP="000563EC">
            <w:pPr>
              <w:snapToGrid w:val="0"/>
              <w:rPr>
                <w:rFonts w:eastAsia="標楷體" w:hAnsi="標楷體"/>
                <w:noProof/>
              </w:rPr>
            </w:pPr>
            <w:r w:rsidRPr="000563EC">
              <w:rPr>
                <w:rFonts w:eastAsia="標楷體" w:hAnsi="標楷體" w:hint="eastAsia"/>
                <w:noProof/>
              </w:rPr>
              <w:t>圖片</w:t>
            </w:r>
          </w:p>
          <w:p w:rsidR="00CB31F0" w:rsidRDefault="000563E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0563EC">
              <w:rPr>
                <w:rFonts w:eastAsia="標楷體" w:hAnsi="標楷體" w:hint="eastAsia"/>
                <w:noProof/>
                <w:lang w:eastAsia="zh-TW"/>
              </w:rPr>
              <w:t>學習單</w:t>
            </w:r>
          </w:p>
          <w:p w:rsidR="000563EC" w:rsidRDefault="000563E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地瓜</w:t>
            </w:r>
          </w:p>
          <w:p w:rsidR="00B85B5F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地瓜葉</w:t>
            </w: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學習單</w:t>
            </w: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影片</w:t>
            </w:r>
          </w:p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lastRenderedPageBreak/>
              <w:t>上網</w:t>
            </w: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學習單</w:t>
            </w: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877159" w:rsidRDefault="0087715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Pr="00A158B4" w:rsidRDefault="00D32F33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秧苗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85B5F" w:rsidRDefault="00B85B5F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2D8A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</w:rPr>
              <w:t>上課態度</w:t>
            </w:r>
          </w:p>
          <w:p w:rsidR="00B85B5F" w:rsidRDefault="00B85B5F" w:rsidP="00CB31F0">
            <w:pPr>
              <w:snapToGrid w:val="0"/>
              <w:rPr>
                <w:rFonts w:eastAsia="標楷體" w:hAnsi="標楷體"/>
                <w:noProof/>
              </w:rPr>
            </w:pPr>
          </w:p>
          <w:p w:rsidR="00B85B5F" w:rsidRDefault="00B85B5F" w:rsidP="00CB31F0">
            <w:pPr>
              <w:snapToGrid w:val="0"/>
              <w:rPr>
                <w:rFonts w:eastAsia="標楷體" w:hAnsi="標楷體"/>
                <w:noProof/>
              </w:rPr>
            </w:pPr>
          </w:p>
          <w:p w:rsidR="00CB31F0" w:rsidRPr="00CB31F0" w:rsidRDefault="00CB31F0" w:rsidP="00CB31F0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討論</w:t>
            </w:r>
          </w:p>
          <w:p w:rsidR="00CB31F0" w:rsidRPr="00CB31F0" w:rsidRDefault="00CB31F0" w:rsidP="00CB31F0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實作</w:t>
            </w:r>
          </w:p>
          <w:p w:rsidR="00CB31F0" w:rsidRDefault="00D32F3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作業</w:t>
            </w: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D32F33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討論</w:t>
            </w: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Pr="00B85B5F" w:rsidRDefault="00B85B5F" w:rsidP="00B85B5F">
            <w:pPr>
              <w:snapToGrid w:val="0"/>
              <w:rPr>
                <w:rFonts w:eastAsia="標楷體" w:hAnsi="標楷體"/>
                <w:noProof/>
              </w:rPr>
            </w:pPr>
            <w:r w:rsidRPr="00B85B5F">
              <w:rPr>
                <w:rFonts w:eastAsia="標楷體" w:hAnsi="標楷體" w:hint="eastAsia"/>
                <w:noProof/>
              </w:rPr>
              <w:t>上課態</w:t>
            </w:r>
            <w:r w:rsidRPr="00B85B5F">
              <w:rPr>
                <w:rFonts w:eastAsia="標楷體" w:hAnsi="標楷體" w:hint="eastAsia"/>
                <w:noProof/>
              </w:rPr>
              <w:lastRenderedPageBreak/>
              <w:t>度</w:t>
            </w:r>
          </w:p>
          <w:p w:rsidR="00B85B5F" w:rsidRPr="00B85B5F" w:rsidRDefault="00B85B5F" w:rsidP="00B85B5F">
            <w:pPr>
              <w:pStyle w:val="a3"/>
              <w:snapToGrid w:val="0"/>
              <w:rPr>
                <w:rFonts w:eastAsia="標楷體" w:hAnsi="標楷體"/>
                <w:noProof/>
                <w:lang w:eastAsia="zh-TW"/>
              </w:rPr>
            </w:pPr>
          </w:p>
          <w:p w:rsidR="00B85B5F" w:rsidRPr="00B85B5F" w:rsidRDefault="00B85B5F" w:rsidP="00B85B5F">
            <w:pPr>
              <w:pStyle w:val="a3"/>
              <w:snapToGrid w:val="0"/>
              <w:rPr>
                <w:rFonts w:eastAsia="標楷體" w:hAnsi="標楷體"/>
                <w:noProof/>
                <w:lang w:eastAsia="zh-TW"/>
              </w:rPr>
            </w:pPr>
          </w:p>
          <w:p w:rsidR="00B85B5F" w:rsidRPr="00B85B5F" w:rsidRDefault="00B85B5F" w:rsidP="00B85B5F">
            <w:pPr>
              <w:snapToGrid w:val="0"/>
              <w:rPr>
                <w:rFonts w:eastAsia="標楷體" w:hAnsi="標楷體"/>
                <w:noProof/>
              </w:rPr>
            </w:pPr>
            <w:r w:rsidRPr="00B85B5F">
              <w:rPr>
                <w:rFonts w:eastAsia="標楷體" w:hAnsi="標楷體" w:hint="eastAsia"/>
                <w:noProof/>
              </w:rPr>
              <w:t>討論</w:t>
            </w:r>
          </w:p>
          <w:p w:rsidR="00B85B5F" w:rsidRDefault="00B85B5F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  <w:p w:rsidR="00B85B5F" w:rsidRDefault="00B85B5F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85B5F" w:rsidRDefault="00B85B5F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Pr="00D32F33" w:rsidRDefault="00D32F33" w:rsidP="00D32F33">
            <w:pPr>
              <w:snapToGrid w:val="0"/>
              <w:rPr>
                <w:rFonts w:eastAsia="標楷體" w:hAnsi="標楷體"/>
                <w:noProof/>
              </w:rPr>
            </w:pPr>
            <w:r w:rsidRPr="00D32F33">
              <w:rPr>
                <w:rFonts w:eastAsia="標楷體" w:hAnsi="標楷體" w:hint="eastAsia"/>
                <w:noProof/>
              </w:rPr>
              <w:t>報告</w:t>
            </w:r>
          </w:p>
          <w:p w:rsidR="00D32F33" w:rsidRDefault="00D32F33" w:rsidP="00D32F3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D32F33">
              <w:rPr>
                <w:rFonts w:eastAsia="標楷體" w:hAnsi="標楷體" w:hint="eastAsia"/>
                <w:noProof/>
                <w:lang w:eastAsia="zh-TW"/>
              </w:rPr>
              <w:t>學生自評、同儕互評</w:t>
            </w:r>
          </w:p>
          <w:p w:rsidR="00D32F33" w:rsidRDefault="00D32F33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32F33" w:rsidRDefault="00D32F33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D32F33"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  <w:p w:rsidR="00D32F33" w:rsidRDefault="00D32F33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實作</w:t>
            </w:r>
          </w:p>
          <w:p w:rsidR="00D32F33" w:rsidRPr="00E81D5F" w:rsidRDefault="00D32F33" w:rsidP="00B85B5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鑑賞</w:t>
            </w:r>
          </w:p>
        </w:tc>
      </w:tr>
    </w:tbl>
    <w:p w:rsidR="000E2D8A" w:rsidRPr="0097680D" w:rsidRDefault="000E2D8A" w:rsidP="000E2D8A">
      <w:pPr>
        <w:rPr>
          <w:rFonts w:ascii="新細明體" w:hAnsi="新細明體"/>
          <w:b/>
        </w:rPr>
      </w:pPr>
    </w:p>
    <w:p w:rsidR="000F7350" w:rsidRDefault="000F7350">
      <w:pPr>
        <w:widowControl/>
      </w:pPr>
      <w:r>
        <w:br w:type="page"/>
      </w:r>
    </w:p>
    <w:p w:rsidR="006935D6" w:rsidRDefault="000F7350">
      <w:r>
        <w:rPr>
          <w:rFonts w:hint="eastAsia"/>
        </w:rPr>
        <w:lastRenderedPageBreak/>
        <w:t>附件一</w:t>
      </w:r>
    </w:p>
    <w:p w:rsidR="000F7350" w:rsidRDefault="000F7350">
      <w:r>
        <w:rPr>
          <w:rFonts w:hint="eastAsia"/>
        </w:rPr>
        <w:t>概念架構</w:t>
      </w:r>
    </w:p>
    <w:p w:rsidR="00EC4CBE" w:rsidRDefault="00EC4CBE">
      <w:pPr>
        <w:widowControl/>
      </w:pPr>
      <w:r w:rsidRPr="000F7350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42F8C0B" wp14:editId="0F1C5F96">
                <wp:simplePos x="0" y="0"/>
                <wp:positionH relativeFrom="column">
                  <wp:posOffset>52705</wp:posOffset>
                </wp:positionH>
                <wp:positionV relativeFrom="paragraph">
                  <wp:posOffset>98425</wp:posOffset>
                </wp:positionV>
                <wp:extent cx="5765800" cy="3810000"/>
                <wp:effectExtent l="0" t="0" r="25400" b="19050"/>
                <wp:wrapNone/>
                <wp:docPr id="14" name="群組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5800" cy="3810000"/>
                          <a:chOff x="0" y="0"/>
                          <a:chExt cx="7071615" cy="4746567"/>
                        </a:xfrm>
                      </wpg:grpSpPr>
                      <wps:wsp>
                        <wps:cNvPr id="2" name="橢圓 2"/>
                        <wps:cNvSpPr/>
                        <wps:spPr>
                          <a:xfrm>
                            <a:off x="1878712" y="1795549"/>
                            <a:ext cx="1537854" cy="16459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50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種植農作物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向上箭號 3"/>
                        <wps:cNvSpPr/>
                        <wps:spPr>
                          <a:xfrm rot="2211152">
                            <a:off x="3117308" y="1288473"/>
                            <a:ext cx="340822" cy="71489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橢圓 4"/>
                        <wps:cNvSpPr/>
                        <wps:spPr>
                          <a:xfrm>
                            <a:off x="3287719" y="0"/>
                            <a:ext cx="1537854" cy="16459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50" w:rsidRPr="008962AB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8962AB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2"/>
                                  <w:szCs w:val="32"/>
                                </w:rPr>
                                <w:t>阡插法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橢圓 5"/>
                        <wps:cNvSpPr/>
                        <wps:spPr>
                          <a:xfrm>
                            <a:off x="5533761" y="0"/>
                            <a:ext cx="1537854" cy="16459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2AB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cstheme="minorBidi"/>
                                  <w:color w:val="000000" w:themeColor="dark1"/>
                                  <w:kern w:val="24"/>
                                </w:rPr>
                              </w:pPr>
                              <w:r w:rsidRPr="008962AB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阡插法</w:t>
                              </w:r>
                            </w:p>
                            <w:p w:rsidR="000F7350" w:rsidRPr="008962AB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8962AB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</w:rPr>
                                <w:t>種植地瓜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向上箭號 6"/>
                        <wps:cNvSpPr/>
                        <wps:spPr>
                          <a:xfrm rot="5400000">
                            <a:off x="5005903" y="399010"/>
                            <a:ext cx="340822" cy="71489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向上箭號 7"/>
                        <wps:cNvSpPr/>
                        <wps:spPr>
                          <a:xfrm rot="7398951">
                            <a:off x="3406981" y="2934393"/>
                            <a:ext cx="340822" cy="71489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橢圓 8"/>
                        <wps:cNvSpPr/>
                        <wps:spPr>
                          <a:xfrm>
                            <a:off x="3744919" y="3067396"/>
                            <a:ext cx="1537854" cy="16459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50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有機</w:t>
                              </w:r>
                            </w:p>
                            <w:p w:rsidR="000F7350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栽種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向上箭號 9"/>
                        <wps:cNvSpPr/>
                        <wps:spPr>
                          <a:xfrm rot="2040962">
                            <a:off x="5109188" y="1504561"/>
                            <a:ext cx="849146" cy="1858397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1">
                            <a:schemeClr val="accent4"/>
                          </a:lnRef>
                          <a:fillRef idx="2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50" w:rsidRPr="008962AB" w:rsidRDefault="000F7350" w:rsidP="008962AB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8962AB"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16"/>
                                  <w:szCs w:val="16"/>
                                </w:rPr>
                                <w:t>地瓜有機種植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向上箭號 10"/>
                        <wps:cNvSpPr/>
                        <wps:spPr>
                          <a:xfrm rot="14063798">
                            <a:off x="1582383" y="2983163"/>
                            <a:ext cx="340822" cy="714894"/>
                          </a:xfrm>
                          <a:prstGeom prst="up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橢圓 11"/>
                        <wps:cNvSpPr/>
                        <wps:spPr>
                          <a:xfrm>
                            <a:off x="0" y="3100647"/>
                            <a:ext cx="1537854" cy="164592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50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插秧</w:t>
                              </w:r>
                            </w:p>
                            <w:p w:rsidR="000F7350" w:rsidRDefault="000F7350" w:rsidP="000F735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cstheme="minorBidi" w:hint="eastAsia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種稻米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2F8C0B" id="群組 13" o:spid="_x0000_s1026" style="position:absolute;margin-left:4.15pt;margin-top:7.75pt;width:454pt;height:300pt;z-index:251655168;mso-width-relative:margin;mso-height-relative:margin" coordsize="70716,47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">
                <v:oval id="橢圓 2" o:spid="_x0000_s1027" style="position:absolute;left:18787;top:17955;width:15378;height:16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" fillcolor="white [3201]" strokecolor="black [3200]" strokeweight="2pt">
                  <v:textbox>
                    <w:txbxContent>
                      <w:p w:rsidR="000F7350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種植農作物</w:t>
                        </w:r>
                      </w:p>
                    </w:txbxContent>
                  </v:textbox>
                </v:oval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向上箭號 3" o:spid="_x0000_s1028" type="#_x0000_t68" style="position:absolute;left:31173;top:12884;width:3408;height:7149;rotation:241516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" adj="5149" fillcolor="white [3201]" strokecolor="#c0504d [3205]" strokeweight="2pt"/>
                <v:oval id="橢圓 4" o:spid="_x0000_s1029" style="position:absolute;left:32877;width:15378;height:16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" fillcolor="white [3201]" strokecolor="#c0504d [3205]" strokeweight="2pt">
                  <v:textbox>
                    <w:txbxContent>
                      <w:p w:rsidR="000F7350" w:rsidRPr="008962AB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8962AB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2"/>
                            <w:szCs w:val="32"/>
                          </w:rPr>
                          <w:t>阡插法</w:t>
                        </w:r>
                      </w:p>
                    </w:txbxContent>
                  </v:textbox>
                </v:oval>
                <v:oval id="橢圓 5" o:spid="_x0000_s1030" style="position:absolute;left:55337;width:15379;height:16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" fillcolor="white [3201]" strokecolor="#c0504d [3205]" strokeweight="2pt">
                  <v:textbox>
                    <w:txbxContent>
                      <w:p w:rsidR="008962AB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cstheme="minorBidi"/>
                            <w:color w:val="000000" w:themeColor="dark1"/>
                            <w:kern w:val="24"/>
                          </w:rPr>
                        </w:pPr>
                        <w:r w:rsidRPr="008962AB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阡插法</w:t>
                        </w:r>
                      </w:p>
                      <w:p w:rsidR="000F7350" w:rsidRPr="008962AB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8962AB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</w:rPr>
                          <w:t>種植地瓜</w:t>
                        </w:r>
                      </w:p>
                    </w:txbxContent>
                  </v:textbox>
                </v:oval>
                <v:shape id="向上箭號 6" o:spid="_x0000_s1031" type="#_x0000_t68" style="position:absolute;left:50059;top:3989;width:3408;height:714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" adj="5149" fillcolor="white [3201]" strokecolor="#c0504d [3205]" strokeweight="2pt"/>
                <v:shape id="向上箭號 7" o:spid="_x0000_s1032" type="#_x0000_t68" style="position:absolute;left:34070;top:29343;width:3408;height:7149;rotation:808162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" adj="5149" fillcolor="white [3201]" strokecolor="#4f81bd [3204]" strokeweight="2pt"/>
                <v:oval id="橢圓 8" o:spid="_x0000_s1033" style="position:absolute;left:37449;top:30673;width:15378;height:164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" fillcolor="white [3201]" strokecolor="#4f81bd [3204]" strokeweight="2pt">
                  <v:textbox>
                    <w:txbxContent>
                      <w:p w:rsidR="000F7350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有機</w:t>
                        </w:r>
                      </w:p>
                      <w:p w:rsidR="000F7350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栽種</w:t>
                        </w:r>
                      </w:p>
                    </w:txbxContent>
                  </v:textbox>
                </v:oval>
                <v:shape id="向上箭號 9" o:spid="_x0000_s1034" type="#_x0000_t68" style="position:absolute;left:51091;top:15045;width:8492;height:18584;rotation:222927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" adj="4935" fillcolor="#bfb1d0 [1623]" strokecolor="#795d9b [3047]">
                  <v:fill color2="#ece7f1 [503]" rotate="t" angle="180" colors="0 #c9b5e8;22938f #d9cbee;1 #f0eaf9" focus="100%" type="gradient"/>
                  <v:shadow on="t" color="black" opacity="24903f" origin=",.5" offset="0,.55556mm"/>
                  <v:textbox>
                    <w:txbxContent>
                      <w:p w:rsidR="000F7350" w:rsidRPr="008962AB" w:rsidRDefault="000F7350" w:rsidP="008962AB">
                        <w:pPr>
                          <w:pStyle w:val="Web"/>
                          <w:spacing w:before="0" w:beforeAutospacing="0" w:after="0" w:afterAutospacing="0" w:line="300" w:lineRule="exact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8962AB"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16"/>
                            <w:szCs w:val="16"/>
                          </w:rPr>
                          <w:t>地瓜有機種植</w:t>
                        </w:r>
                      </w:p>
                    </w:txbxContent>
                  </v:textbox>
                </v:shape>
                <v:shape id="向上箭號 10" o:spid="_x0000_s1035" type="#_x0000_t68" style="position:absolute;left:15823;top:29831;width:3409;height:7149;rotation:-82315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" adj="5149" fillcolor="white [3201]" strokecolor="#f79646 [3209]" strokeweight="2pt"/>
                <v:oval id="橢圓 11" o:spid="_x0000_s1036" style="position:absolute;top:31006;width:15378;height:16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" fillcolor="white [3201]" strokecolor="#f79646 [3209]" strokeweight="2pt">
                  <v:textbox>
                    <w:txbxContent>
                      <w:p w:rsidR="000F7350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插秧</w:t>
                        </w:r>
                      </w:p>
                      <w:p w:rsidR="000F7350" w:rsidRDefault="000F7350" w:rsidP="000F7350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cstheme="minorBidi" w:hint="eastAsia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種稻米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>
        <w:br w:type="page"/>
      </w:r>
    </w:p>
    <w:p w:rsidR="00EC4CBE" w:rsidRDefault="00EC4CBE" w:rsidP="00EC4CBE">
      <w:pPr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bdr w:val="single" w:sz="4" w:space="0" w:color="auto" w:frame="1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EC4CBE" w:rsidRPr="00EC4CBE" w:rsidRDefault="00EC4CBE" w:rsidP="00EC4CBE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  <w:b/>
          <w:szCs w:val="24"/>
        </w:rPr>
      </w:pPr>
      <w:r w:rsidRPr="00EC4CBE"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EC4CBE" w:rsidTr="007E3E15">
        <w:trPr>
          <w:trHeight w:val="609"/>
        </w:trPr>
        <w:tc>
          <w:tcPr>
            <w:tcW w:w="3361" w:type="dxa"/>
            <w:tcBorders>
              <w:tl2br w:val="single" w:sz="4" w:space="0" w:color="auto"/>
            </w:tcBorders>
          </w:tcPr>
          <w:p w:rsidR="00EC4CBE" w:rsidRDefault="00EC4CBE" w:rsidP="00EC4CBE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EC4CBE" w:rsidRDefault="00EC4CBE" w:rsidP="00EC4CBE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EC4CBE" w:rsidRDefault="00EC4CBE" w:rsidP="00EC4CBE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</w:tcPr>
          <w:p w:rsidR="00EC4CBE" w:rsidRDefault="007E3E15" w:rsidP="007E3E15">
            <w:pPr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ai-II-3</w:t>
            </w:r>
            <w:r w:rsidRPr="00AB798F">
              <w:rPr>
                <w:rFonts w:eastAsia="標楷體" w:hAnsi="標楷體" w:hint="eastAsia"/>
                <w:noProof/>
              </w:rPr>
              <w:t>透過動手實作，享受以成品來表現自己構想的樂趣。</w:t>
            </w:r>
          </w:p>
          <w:p w:rsidR="007E3E15" w:rsidRPr="007E3E15" w:rsidRDefault="007E3E15" w:rsidP="007E3E15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1c-II-1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覺察工作的意義與重要性。</w:t>
            </w:r>
          </w:p>
        </w:tc>
      </w:tr>
      <w:tr w:rsidR="00EC4CBE" w:rsidTr="007E3E15">
        <w:trPr>
          <w:trHeight w:val="512"/>
        </w:trPr>
        <w:tc>
          <w:tcPr>
            <w:tcW w:w="3361" w:type="dxa"/>
            <w:vMerge w:val="restart"/>
          </w:tcPr>
          <w:p w:rsidR="007E3E15" w:rsidRPr="00AB798F" w:rsidRDefault="007E3E15" w:rsidP="007E3E1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Nb-II-7</w:t>
            </w:r>
            <w:r w:rsidRPr="00AB798F">
              <w:rPr>
                <w:rFonts w:eastAsia="標楷體" w:hAnsi="標楷體" w:hint="eastAsia"/>
                <w:noProof/>
              </w:rPr>
              <w:t>動植物體的外部形態和內部構造，與其生長、行為、繁衍後代和適應環境有關。</w:t>
            </w:r>
          </w:p>
          <w:p w:rsidR="007E3E15" w:rsidRPr="00225F7C" w:rsidRDefault="007E3E15" w:rsidP="007E3E1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Ac-II-1</w:t>
            </w:r>
            <w:r w:rsidRPr="00225F7C">
              <w:rPr>
                <w:rFonts w:eastAsia="標楷體" w:hAnsi="標楷體" w:hint="eastAsia"/>
                <w:noProof/>
              </w:rPr>
              <w:t>工作的意義。</w:t>
            </w:r>
          </w:p>
          <w:p w:rsidR="007E3E15" w:rsidRPr="007E3E15" w:rsidRDefault="007E3E15" w:rsidP="007E3E1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Ac-II-2</w:t>
            </w:r>
            <w:r w:rsidRPr="00225F7C">
              <w:rPr>
                <w:rFonts w:eastAsia="標楷體" w:hAnsi="標楷體" w:hint="eastAsia"/>
                <w:noProof/>
              </w:rPr>
              <w:t>各種工作的甘苦。</w:t>
            </w:r>
          </w:p>
        </w:tc>
        <w:tc>
          <w:tcPr>
            <w:tcW w:w="6722" w:type="dxa"/>
            <w:gridSpan w:val="2"/>
          </w:tcPr>
          <w:p w:rsidR="00EC4CBE" w:rsidRDefault="00EC4CBE" w:rsidP="00EC4CBE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 w:rsidR="007E3E15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樂番天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 w:rsidR="007E3E15"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上</w:t>
            </w:r>
          </w:p>
        </w:tc>
      </w:tr>
      <w:tr w:rsidR="00EC4CBE" w:rsidTr="007E3E15">
        <w:trPr>
          <w:trHeight w:val="1567"/>
        </w:trPr>
        <w:tc>
          <w:tcPr>
            <w:tcW w:w="3361" w:type="dxa"/>
            <w:vMerge/>
          </w:tcPr>
          <w:p w:rsidR="00EC4CBE" w:rsidRDefault="00EC4CBE" w:rsidP="00EC4CBE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</w:tcPr>
          <w:p w:rsidR="00EC4CBE" w:rsidRDefault="00EC4CBE" w:rsidP="00EC4CBE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EC4CBE" w:rsidRDefault="00EC4CBE" w:rsidP="00EC4CBE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EC4CBE" w:rsidRDefault="00EC4CBE" w:rsidP="00EC4CBE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EC4CBE" w:rsidRDefault="00EC4CBE" w:rsidP="00EC4CBE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70" w:type="dxa"/>
          </w:tcPr>
          <w:p w:rsidR="00C85898" w:rsidRPr="009C4615" w:rsidRDefault="00C85898" w:rsidP="00C85898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</w:t>
            </w:r>
            <w:r>
              <w:rPr>
                <w:rFonts w:eastAsia="標楷體" w:hAnsi="標楷體" w:hint="eastAsia"/>
                <w:noProof/>
                <w:color w:val="000000"/>
              </w:rPr>
              <w:t>能認識扦插法，並運用扦插法種植地瓜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。</w:t>
            </w:r>
          </w:p>
          <w:p w:rsidR="00C85898" w:rsidRPr="009C4615" w:rsidRDefault="00C85898" w:rsidP="00C85898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2.</w:t>
            </w:r>
            <w:r>
              <w:rPr>
                <w:rFonts w:eastAsia="標楷體" w:hAnsi="標楷體" w:hint="eastAsia"/>
                <w:noProof/>
                <w:color w:val="000000"/>
              </w:rPr>
              <w:t>能體會家鄉大多從事的產業農夫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的辛勞，並學習珍惜食物。</w:t>
            </w:r>
          </w:p>
          <w:p w:rsidR="00EC4CBE" w:rsidRDefault="00EC4CBE" w:rsidP="00C85898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</w:tr>
    </w:tbl>
    <w:p w:rsidR="00EC4CBE" w:rsidRDefault="00EC4CBE" w:rsidP="00EC4CBE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7E3E15" w:rsidTr="0045519D">
        <w:trPr>
          <w:trHeight w:val="1070"/>
        </w:trPr>
        <w:tc>
          <w:tcPr>
            <w:tcW w:w="3361" w:type="dxa"/>
            <w:tcBorders>
              <w:tl2br w:val="single" w:sz="4" w:space="0" w:color="auto"/>
            </w:tcBorders>
          </w:tcPr>
          <w:p w:rsidR="007E3E15" w:rsidRDefault="007E3E15" w:rsidP="0045519D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7E3E15" w:rsidRDefault="007E3E15" w:rsidP="0045519D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7E3E15" w:rsidRDefault="007E3E15" w:rsidP="0045519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</w:tcPr>
          <w:p w:rsidR="007E3E15" w:rsidRDefault="007E3E15" w:rsidP="0045519D">
            <w:pPr>
              <w:rPr>
                <w:rFonts w:eastAsia="標楷體" w:hAnsi="標楷體"/>
                <w:noProof/>
              </w:rPr>
            </w:pPr>
            <w:r>
              <w:rPr>
                <w:rFonts w:eastAsia="標楷體" w:hAnsi="標楷體"/>
                <w:noProof/>
              </w:rPr>
              <w:t>o-II-1</w:t>
            </w:r>
            <w:r w:rsidRPr="00AB798F">
              <w:rPr>
                <w:rFonts w:eastAsia="標楷體" w:hAnsi="標楷體" w:hint="eastAsia"/>
                <w:noProof/>
              </w:rPr>
              <w:t>能從日常經驗、學習活動、自然環境，進行觀察，進而能察覺問題。</w:t>
            </w:r>
          </w:p>
          <w:p w:rsidR="007E3E15" w:rsidRDefault="007E3E15" w:rsidP="0045519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</w:rPr>
              <w:t>3d-II-1</w:t>
            </w:r>
            <w:r w:rsidRPr="00225F7C">
              <w:rPr>
                <w:rFonts w:eastAsia="標楷體" w:hAnsi="標楷體" w:hint="eastAsia"/>
                <w:noProof/>
              </w:rPr>
              <w:t>覺察生活中環境的問題，探討並執行對環境友善的行動。</w:t>
            </w:r>
          </w:p>
        </w:tc>
      </w:tr>
      <w:tr w:rsidR="007E3E15" w:rsidTr="0045519D">
        <w:trPr>
          <w:trHeight w:val="512"/>
        </w:trPr>
        <w:tc>
          <w:tcPr>
            <w:tcW w:w="3361" w:type="dxa"/>
            <w:vMerge w:val="restart"/>
          </w:tcPr>
          <w:p w:rsidR="007E3E15" w:rsidRDefault="007E3E15" w:rsidP="007E3E15">
            <w:pPr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INd-II-6</w:t>
            </w:r>
            <w:r w:rsidRPr="00AB798F">
              <w:rPr>
                <w:rFonts w:eastAsia="標楷體" w:hAnsi="標楷體" w:hint="eastAsia"/>
                <w:noProof/>
              </w:rPr>
              <w:t>一年四季氣溫會有所變化，天氣也會有所不同。氣象報告可以讓我們知道天氣的可能變化。</w:t>
            </w:r>
          </w:p>
          <w:p w:rsidR="007E3E15" w:rsidRPr="00225F7C" w:rsidRDefault="007E3E15" w:rsidP="007E3E15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225F7C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7E3E15" w:rsidRPr="007E3E15" w:rsidRDefault="007E3E15" w:rsidP="007E3E15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225F7C">
              <w:rPr>
                <w:rFonts w:eastAsia="標楷體" w:hAnsi="標楷體" w:hint="eastAsia"/>
                <w:noProof/>
              </w:rPr>
              <w:t>環境友善的行動與分享。</w:t>
            </w:r>
          </w:p>
        </w:tc>
        <w:tc>
          <w:tcPr>
            <w:tcW w:w="6722" w:type="dxa"/>
            <w:gridSpan w:val="2"/>
          </w:tcPr>
          <w:p w:rsidR="007E3E15" w:rsidRDefault="007E3E15" w:rsidP="0045519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: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樂番天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 xml:space="preserve">     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Cs w:val="24"/>
              </w:rPr>
              <w:t>: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三上</w:t>
            </w:r>
          </w:p>
        </w:tc>
      </w:tr>
      <w:tr w:rsidR="007E3E15" w:rsidTr="0045519D">
        <w:trPr>
          <w:trHeight w:val="1092"/>
        </w:trPr>
        <w:tc>
          <w:tcPr>
            <w:tcW w:w="3361" w:type="dxa"/>
            <w:vMerge/>
          </w:tcPr>
          <w:p w:rsidR="007E3E15" w:rsidRDefault="007E3E15" w:rsidP="0045519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</w:tcPr>
          <w:p w:rsidR="007E3E15" w:rsidRDefault="007E3E15" w:rsidP="0045519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7E3E15" w:rsidRDefault="007E3E15" w:rsidP="0045519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7E3E15" w:rsidRDefault="007E3E15" w:rsidP="0045519D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7E3E15" w:rsidRDefault="007E3E15" w:rsidP="0045519D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69" w:type="dxa"/>
          </w:tcPr>
          <w:p w:rsidR="00C85898" w:rsidRPr="009C4615" w:rsidRDefault="00C85898" w:rsidP="00C85898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1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能了解減少使用化學肥料、農藥，以恢復土地的生命力，培養珍惜大地資源的觀念。</w:t>
            </w:r>
          </w:p>
          <w:p w:rsidR="00C85898" w:rsidRPr="009C4615" w:rsidRDefault="00C85898" w:rsidP="00C85898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/>
                <w:noProof/>
                <w:color w:val="000000"/>
              </w:rPr>
              <w:t>2.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能增進對在地文化的了解，能自信的發表自己的活動心得，以及提出自己的創意與意見。</w:t>
            </w:r>
          </w:p>
          <w:p w:rsidR="007E3E15" w:rsidRDefault="00C85898" w:rsidP="00C85898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3.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能主動的參與活動並快樂的進行活動。</w:t>
            </w:r>
          </w:p>
        </w:tc>
      </w:tr>
    </w:tbl>
    <w:p w:rsidR="00EC4CBE" w:rsidRDefault="00EC4CBE" w:rsidP="00EC4CBE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EC4CBE" w:rsidTr="00C85898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EC4CBE" w:rsidTr="00C85898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EC4CBE" w:rsidTr="00C85898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EC4CBE" w:rsidRDefault="00EC4CBE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BE" w:rsidRDefault="007E3E15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獨立進行地瓜扦插作業，</w:t>
            </w:r>
            <w:r w:rsidR="000A59E7">
              <w:rPr>
                <w:rFonts w:ascii="標楷體" w:eastAsia="標楷體" w:hAnsi="標楷體" w:hint="eastAsia"/>
                <w:color w:val="000000"/>
                <w:kern w:val="0"/>
              </w:rPr>
              <w:t>並做完整的成長過程記錄。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BE" w:rsidRDefault="000A59E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需同儕協助進行地瓜扦插作業，並做完整的成長過程記錄。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CBE" w:rsidRDefault="000A59E7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需同儕協助進行地瓜扦插作業，並做出簡易成長過程記錄。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CBE" w:rsidRDefault="00EC4CBE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tbl>
      <w:tblPr>
        <w:tblpPr w:leftFromText="180" w:rightFromText="180" w:vertAnchor="text" w:horzAnchor="margin" w:tblpY="91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C85898" w:rsidTr="00C85898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C85898" w:rsidTr="00C85898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C85898" w:rsidTr="00C85898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C85898" w:rsidRDefault="00C85898" w:rsidP="00C8589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能自信的發表自己的活動心得</w:t>
            </w:r>
            <w:r>
              <w:rPr>
                <w:rFonts w:eastAsia="標楷體" w:hAnsi="標楷體" w:hint="eastAsia"/>
                <w:noProof/>
                <w:color w:val="000000"/>
              </w:rPr>
              <w:t>並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主動</w:t>
            </w:r>
            <w:r>
              <w:rPr>
                <w:rFonts w:eastAsia="標楷體" w:hAnsi="標楷體" w:hint="eastAsia"/>
                <w:noProof/>
                <w:color w:val="000000"/>
              </w:rPr>
              <w:t>、快樂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的參與活動</w:t>
            </w:r>
            <w:r>
              <w:rPr>
                <w:rFonts w:eastAsia="標楷體" w:hAnsi="標楷體" w:hint="eastAsia"/>
                <w:noProof/>
                <w:color w:val="000000"/>
              </w:rPr>
              <w:t>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能</w:t>
            </w:r>
            <w:r>
              <w:rPr>
                <w:rFonts w:eastAsia="標楷體" w:hAnsi="標楷體" w:hint="eastAsia"/>
                <w:noProof/>
                <w:color w:val="000000"/>
              </w:rPr>
              <w:t>透過協助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發表自己的活動心得</w:t>
            </w:r>
            <w:r>
              <w:rPr>
                <w:rFonts w:eastAsia="標楷體" w:hAnsi="標楷體" w:hint="eastAsia"/>
                <w:noProof/>
                <w:color w:val="000000"/>
              </w:rPr>
              <w:t>並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主動</w:t>
            </w:r>
            <w:r>
              <w:rPr>
                <w:rFonts w:eastAsia="標楷體" w:hAnsi="標楷體" w:hint="eastAsia"/>
                <w:noProof/>
                <w:color w:val="000000"/>
              </w:rPr>
              <w:t>、快樂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的參與活動</w:t>
            </w:r>
            <w:r>
              <w:rPr>
                <w:rFonts w:eastAsia="標楷體" w:hAnsi="標楷體" w:hint="eastAsia"/>
                <w:noProof/>
                <w:color w:val="000000"/>
              </w:rPr>
              <w:t>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能</w:t>
            </w:r>
            <w:r>
              <w:rPr>
                <w:rFonts w:eastAsia="標楷體" w:hAnsi="標楷體" w:hint="eastAsia"/>
                <w:noProof/>
                <w:color w:val="000000"/>
              </w:rPr>
              <w:t>透過協助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發表自己的活動心得</w:t>
            </w:r>
            <w:r>
              <w:rPr>
                <w:rFonts w:eastAsia="標楷體" w:hAnsi="標楷體" w:hint="eastAsia"/>
                <w:noProof/>
                <w:color w:val="000000"/>
              </w:rPr>
              <w:t>並</w:t>
            </w:r>
            <w:bookmarkStart w:id="0" w:name="_GoBack"/>
            <w:bookmarkEnd w:id="0"/>
            <w:r w:rsidRPr="009C4615">
              <w:rPr>
                <w:rFonts w:eastAsia="標楷體" w:hAnsi="標楷體" w:hint="eastAsia"/>
                <w:noProof/>
                <w:color w:val="000000"/>
              </w:rPr>
              <w:t>參與活動</w:t>
            </w:r>
            <w:r>
              <w:rPr>
                <w:rFonts w:eastAsia="標楷體" w:hAnsi="標楷體" w:hint="eastAsia"/>
                <w:noProof/>
                <w:color w:val="000000"/>
              </w:rPr>
              <w:t>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98" w:rsidRDefault="00C85898" w:rsidP="00C8589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EC4CBE" w:rsidRDefault="00EC4CBE" w:rsidP="00EC4CBE">
      <w:pPr>
        <w:rPr>
          <w:rFonts w:ascii="標楷體" w:eastAsia="標楷體" w:hAnsi="標楷體"/>
        </w:rPr>
      </w:pPr>
    </w:p>
    <w:p w:rsidR="000F7350" w:rsidRDefault="000F7350"/>
    <w:sectPr w:rsidR="000F7350" w:rsidSect="004105AC">
      <w:pgSz w:w="11906" w:h="16838"/>
      <w:pgMar w:top="425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E39" w:rsidRDefault="007B6E39" w:rsidP="00B819F4">
      <w:r>
        <w:separator/>
      </w:r>
    </w:p>
  </w:endnote>
  <w:endnote w:type="continuationSeparator" w:id="0">
    <w:p w:rsidR="007B6E39" w:rsidRDefault="007B6E39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圓體(P)">
    <w:altName w:val="Malgun Gothic Semilight"/>
    <w:charset w:val="88"/>
    <w:family w:val="swiss"/>
    <w:pitch w:val="variable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E39" w:rsidRDefault="007B6E39" w:rsidP="00B819F4">
      <w:r>
        <w:separator/>
      </w:r>
    </w:p>
  </w:footnote>
  <w:footnote w:type="continuationSeparator" w:id="0">
    <w:p w:rsidR="007B6E39" w:rsidRDefault="007B6E39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1A6740"/>
    <w:multiLevelType w:val="hybridMultilevel"/>
    <w:tmpl w:val="4CEA098A"/>
    <w:lvl w:ilvl="0" w:tplc="9EF810D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755F40"/>
    <w:multiLevelType w:val="hybridMultilevel"/>
    <w:tmpl w:val="D56C13BA"/>
    <w:lvl w:ilvl="0" w:tplc="5C1C1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22982"/>
    <w:rsid w:val="000563EC"/>
    <w:rsid w:val="000622CE"/>
    <w:rsid w:val="000654DC"/>
    <w:rsid w:val="00073923"/>
    <w:rsid w:val="000A25F4"/>
    <w:rsid w:val="000A59E7"/>
    <w:rsid w:val="000B225C"/>
    <w:rsid w:val="000E2D8A"/>
    <w:rsid w:val="000F0A80"/>
    <w:rsid w:val="000F7350"/>
    <w:rsid w:val="0016091A"/>
    <w:rsid w:val="00171349"/>
    <w:rsid w:val="00181B81"/>
    <w:rsid w:val="00192815"/>
    <w:rsid w:val="00192D67"/>
    <w:rsid w:val="001C74A5"/>
    <w:rsid w:val="0021489C"/>
    <w:rsid w:val="00225F7C"/>
    <w:rsid w:val="00291F02"/>
    <w:rsid w:val="002C1B75"/>
    <w:rsid w:val="00333B3A"/>
    <w:rsid w:val="00395B9B"/>
    <w:rsid w:val="003A0C95"/>
    <w:rsid w:val="003B07C2"/>
    <w:rsid w:val="004105AC"/>
    <w:rsid w:val="00421930"/>
    <w:rsid w:val="00421C33"/>
    <w:rsid w:val="00460687"/>
    <w:rsid w:val="004E0217"/>
    <w:rsid w:val="004F7820"/>
    <w:rsid w:val="005647AC"/>
    <w:rsid w:val="00576E9D"/>
    <w:rsid w:val="00597AF2"/>
    <w:rsid w:val="005A3471"/>
    <w:rsid w:val="005B5BC8"/>
    <w:rsid w:val="005B6651"/>
    <w:rsid w:val="005C6DD1"/>
    <w:rsid w:val="006345FE"/>
    <w:rsid w:val="00661EE1"/>
    <w:rsid w:val="00680ACA"/>
    <w:rsid w:val="006935D6"/>
    <w:rsid w:val="006B2EA1"/>
    <w:rsid w:val="00787DF7"/>
    <w:rsid w:val="007A539B"/>
    <w:rsid w:val="007B6E39"/>
    <w:rsid w:val="007E3E15"/>
    <w:rsid w:val="007E3F10"/>
    <w:rsid w:val="007F2ED9"/>
    <w:rsid w:val="008235A0"/>
    <w:rsid w:val="00877159"/>
    <w:rsid w:val="008962AB"/>
    <w:rsid w:val="008E0B2A"/>
    <w:rsid w:val="00931A0A"/>
    <w:rsid w:val="00936B81"/>
    <w:rsid w:val="00946AF1"/>
    <w:rsid w:val="009C4615"/>
    <w:rsid w:val="009C789E"/>
    <w:rsid w:val="00A008A9"/>
    <w:rsid w:val="00A75ECC"/>
    <w:rsid w:val="00AB798F"/>
    <w:rsid w:val="00B16013"/>
    <w:rsid w:val="00B47660"/>
    <w:rsid w:val="00B50CD6"/>
    <w:rsid w:val="00B57D73"/>
    <w:rsid w:val="00B6046F"/>
    <w:rsid w:val="00B819F4"/>
    <w:rsid w:val="00B85B5F"/>
    <w:rsid w:val="00BA7CEA"/>
    <w:rsid w:val="00BD7BBC"/>
    <w:rsid w:val="00C349BB"/>
    <w:rsid w:val="00C85898"/>
    <w:rsid w:val="00C87218"/>
    <w:rsid w:val="00CB31F0"/>
    <w:rsid w:val="00CF6FBB"/>
    <w:rsid w:val="00D00FA2"/>
    <w:rsid w:val="00D16F57"/>
    <w:rsid w:val="00D32F33"/>
    <w:rsid w:val="00E91C3C"/>
    <w:rsid w:val="00EB5C33"/>
    <w:rsid w:val="00EC4CBE"/>
    <w:rsid w:val="00EE723E"/>
    <w:rsid w:val="00EF0533"/>
    <w:rsid w:val="00F21A09"/>
    <w:rsid w:val="00F92D16"/>
    <w:rsid w:val="00FE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DF3CA"/>
  <w15:docId w15:val="{05BE0454-A467-4F59-A58C-15470E3C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0F735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1">
    <w:name w:val="清單段落1"/>
    <w:basedOn w:val="a"/>
    <w:rsid w:val="00EC4CBE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EC4CBE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9">
    <w:name w:val="Table Grid"/>
    <w:basedOn w:val="a1"/>
    <w:uiPriority w:val="59"/>
    <w:rsid w:val="00EC4CB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20D1-E518-43AB-ACCE-2BD5BA05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35</cp:revision>
  <cp:lastPrinted>2018-12-12T05:44:00Z</cp:lastPrinted>
  <dcterms:created xsi:type="dcterms:W3CDTF">2018-12-13T01:37:00Z</dcterms:created>
  <dcterms:modified xsi:type="dcterms:W3CDTF">2021-05-03T07:04:00Z</dcterms:modified>
</cp:coreProperties>
</file>